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952" w:rsidRDefault="00661126">
      <w:pPr>
        <w:wordWrap w:val="0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Список книг для летнего чтения</w:t>
      </w:r>
    </w:p>
    <w:p w:rsidR="00004952" w:rsidRDefault="00661126">
      <w:pPr>
        <w:wordWrap w:val="0"/>
        <w:jc w:val="center"/>
        <w:rPr>
          <w:rFonts w:cs="Arial"/>
          <w:b/>
        </w:rPr>
      </w:pPr>
      <w:r>
        <w:rPr>
          <w:rFonts w:cs="Arial"/>
          <w:b/>
        </w:rPr>
        <w:t>(3 класс)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1) Pamela. L. Travers "Mary Poppins" , 2007 (18895(3), (18561).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2) Mark Twain "The Adventures of Huckleberry Finn" (20250).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3) Mark Twain "The Adventures of Tom Sawyer", 2011 (18810).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4) Rudyard Kipling "The Jungl</w:t>
      </w:r>
      <w:r>
        <w:rPr>
          <w:rFonts w:cs="Arial"/>
        </w:rPr>
        <w:t>e Books" (18266).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5) Johanna Spyri "Heidi" (f 4744), (209(2)), (209(3)).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6) Michael Bond "Puddington at the Circus" (2638), (8121).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7) Eleanor Frances Lattimore "Little Pear" (2359).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8) Mike Samuda "True Stories" (95).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9) L. Frank Baum "The Wonderful Wizar</w:t>
      </w:r>
      <w:r>
        <w:rPr>
          <w:rFonts w:cs="Arial"/>
        </w:rPr>
        <w:t>d of Oz" (18046).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10) Debbie Dadey and Marcia Thornton Jones "Genies Don't Ride Bicycles" (7501).</w:t>
      </w:r>
    </w:p>
    <w:p w:rsidR="00004952" w:rsidRDefault="00661126">
      <w:pPr>
        <w:wordWrap w:val="0"/>
        <w:rPr>
          <w:rFonts w:cs="Arial"/>
        </w:rPr>
      </w:pPr>
      <w:r>
        <w:rPr>
          <w:rFonts w:cs="Arial"/>
        </w:rPr>
        <w:t>11) Alan Alexander Milne "Winnie-the-Pooh" (18560), (21119).</w:t>
      </w:r>
    </w:p>
    <w:p w:rsidR="00004952" w:rsidRDefault="00004952">
      <w:pPr>
        <w:wordWrap w:val="0"/>
        <w:rPr>
          <w:rFonts w:cs="Arial"/>
        </w:rPr>
      </w:pPr>
    </w:p>
    <w:p w:rsidR="00004952" w:rsidRDefault="00004952">
      <w:pPr>
        <w:wordWrap w:val="0"/>
        <w:rPr>
          <w:rFonts w:cs="Arial"/>
        </w:rPr>
      </w:pPr>
    </w:p>
    <w:sectPr w:rsidR="0000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2"/>
    <w:rsid w:val="00004952"/>
    <w:rsid w:val="006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2016-06-07T09:47:00Z</dcterms:created>
  <dcterms:modified xsi:type="dcterms:W3CDTF">2016-06-07T09:47:00Z</dcterms:modified>
</cp:coreProperties>
</file>