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9F" w:rsidRPr="002F449F" w:rsidRDefault="002F449F" w:rsidP="002F44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2F449F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2015 - 2016 учебный год</w:t>
      </w:r>
    </w:p>
    <w:p w:rsidR="002F449F" w:rsidRPr="002F449F" w:rsidRDefault="002F449F" w:rsidP="002F449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Pr="002F449F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5 класс</w:t>
        </w:r>
      </w:hyperlink>
    </w:p>
    <w:p w:rsidR="002F449F" w:rsidRDefault="002F449F" w:rsidP="002F449F">
      <w:pPr>
        <w:spacing w:before="100" w:beforeAutospacing="1" w:after="100" w:afterAutospacing="1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  <w:r w:rsidRPr="002F44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Тематическое планирование.</w:t>
      </w:r>
      <w:r w:rsidRPr="002F44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Начальный курс географии.</w:t>
      </w:r>
    </w:p>
    <w:p w:rsidR="002F449F" w:rsidRPr="002F449F" w:rsidRDefault="002F449F" w:rsidP="002F449F">
      <w:pPr>
        <w:spacing w:before="100" w:beforeAutospacing="1" w:after="100" w:afterAutospacing="1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2F449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en-US" w:eastAsia="ru-RU"/>
        </w:rPr>
        <w:t xml:space="preserve">I </w:t>
      </w:r>
      <w:r w:rsidRPr="002F449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полугодие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30"/>
        <w:gridCol w:w="7349"/>
        <w:gridCol w:w="4316"/>
        <w:gridCol w:w="1670"/>
      </w:tblGrid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Темы уроков</w:t>
            </w:r>
            <w:bookmarkStart w:id="0" w:name="_GoBack"/>
            <w:bookmarkEnd w:id="0"/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Опорные знания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449F" w:rsidRPr="002F449F" w:rsidRDefault="002F449F" w:rsidP="002F4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Введение.  (2ч)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География: древняя и современная наука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Понятие о науке географии, о том, что изучает данная наука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Учебник, с. 5-9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Знания о  модели Земли - глобусе,  понятие о географической карте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2"/>
                <w:sz w:val="24"/>
                <w:szCs w:val="24"/>
                <w:lang w:eastAsia="ru-RU"/>
              </w:rPr>
              <w:t>Учебник, с. 10-11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Развитие географических знаний о Земле (7 ч)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География в древности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Мир древности: далекий и близкий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2"/>
                <w:sz w:val="24"/>
                <w:szCs w:val="24"/>
                <w:lang w:eastAsia="ru-RU"/>
              </w:rPr>
              <w:t>Учебник, с. 14-15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Географические знания в древней Европе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люди открывали Землю?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t>Учебник, с. 16-17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География в эпоху Средневековья: Азия, Европа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люди открывали Землю? Путешествие А. Никитина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Учебник, с. 18-21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Открытие Нового Света. Эпоха Великих географических открытий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 люди открывали Землю? Путешествие Х. Колумба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t>Учебник, с. 22-23;</w:t>
            </w: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br/>
              <w:t>Учебник, с. 24-25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Открытие Австралии и Антарктиды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Как люди открывали Землю? Открытие Австралии и Антарктиды. 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7"/>
                <w:sz w:val="24"/>
                <w:szCs w:val="24"/>
                <w:lang w:eastAsia="ru-RU"/>
              </w:rPr>
              <w:t>Учебник, с. 26-27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7"/>
                <w:sz w:val="24"/>
                <w:szCs w:val="24"/>
                <w:lang w:eastAsia="ru-RU"/>
              </w:rPr>
              <w:t>Учебник, с. 28-30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449F" w:rsidRPr="002F449F" w:rsidRDefault="002F449F" w:rsidP="002F4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ИЗОБРАЖЕНИЕ ЗЕМНОЙ ПОВЕРХНОСТИ И ИХ ИСПОЛЬЗОВАНИЕ (12 ч)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Изображение земной поверхности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t>Учебник, с. 32-33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Масштаб и его виды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Понятие о масштабе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2"/>
                <w:sz w:val="24"/>
                <w:szCs w:val="24"/>
                <w:lang w:eastAsia="ru-RU"/>
              </w:rPr>
              <w:t>Учебник, с. 34-35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Условные знаки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Знания простейших условных знаков.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t>Учебник, с. 36-37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Способы изображения рельефа земной поверхности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Формы рельефа земной поверхности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t>Учебник, с. 38-39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Стороны горизонта. Ориентирование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Первичные навыки ориентирования на местности.</w:t>
            </w: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  <w:t>Что такое компас? Для чего он нужен. Стороны горизонта.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4"/>
                <w:sz w:val="24"/>
                <w:szCs w:val="24"/>
                <w:lang w:eastAsia="ru-RU"/>
              </w:rPr>
              <w:t>Учебник, с. 40-41</w:t>
            </w:r>
          </w:p>
        </w:tc>
      </w:tr>
      <w:tr w:rsidR="002F449F" w:rsidRPr="002F449F" w:rsidTr="002F449F">
        <w:trPr>
          <w:tblCellSpacing w:w="15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>Съемка местности. Составление плана местности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49F" w:rsidRPr="002F449F" w:rsidRDefault="002F449F" w:rsidP="002F4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3"/>
                <w:sz w:val="24"/>
                <w:szCs w:val="24"/>
                <w:lang w:eastAsia="ru-RU"/>
              </w:rPr>
              <w:t>Учебник, с 42-43;</w:t>
            </w:r>
          </w:p>
          <w:p w:rsidR="002F449F" w:rsidRPr="002F449F" w:rsidRDefault="002F449F" w:rsidP="002F4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9F">
              <w:rPr>
                <w:rFonts w:ascii="Times New Roman" w:eastAsia="Times New Roman" w:hAnsi="Times New Roman" w:cs="Times New Roman"/>
                <w:color w:val="000080"/>
                <w:spacing w:val="-2"/>
                <w:sz w:val="24"/>
                <w:szCs w:val="24"/>
                <w:lang w:eastAsia="ru-RU"/>
              </w:rPr>
              <w:t>Учебник, с. 44-45</w:t>
            </w:r>
          </w:p>
        </w:tc>
      </w:tr>
    </w:tbl>
    <w:p w:rsidR="002F449F" w:rsidRPr="002F449F" w:rsidRDefault="002F449F" w:rsidP="002F449F">
      <w:pPr>
        <w:spacing w:before="100" w:beforeAutospacing="1" w:after="100" w:afterAutospacing="1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2F449F">
        <w:rPr>
          <w:rFonts w:ascii="Verdana" w:eastAsia="Times New Roman" w:hAnsi="Verdana" w:cs="Times New Roman"/>
          <w:b/>
          <w:bCs/>
          <w:color w:val="FF0000"/>
          <w:szCs w:val="20"/>
          <w:lang w:eastAsia="ru-RU"/>
        </w:rPr>
        <w:t> </w:t>
      </w:r>
      <w:r w:rsidRPr="002F449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en-US" w:eastAsia="ru-RU"/>
        </w:rPr>
        <w:t xml:space="preserve">II </w:t>
      </w:r>
      <w:r w:rsidRPr="002F449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полугодие </w:t>
      </w:r>
    </w:p>
    <w:p w:rsidR="002F449F" w:rsidRPr="002F449F" w:rsidRDefault="002F449F" w:rsidP="002F44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395"/>
        <w:gridCol w:w="2976"/>
        <w:gridCol w:w="5103"/>
      </w:tblGrid>
      <w:tr w:rsidR="002F449F" w:rsidRPr="002F449F" w:rsidTr="00573674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>Урок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17.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Составление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плана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местности.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Cs/>
                <w:i/>
                <w:i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Практическая</w:t>
            </w:r>
            <w:r w:rsidRPr="002F449F">
              <w:rPr>
                <w:rFonts w:ascii="Times New Roman" w:eastAsia="Times New Roman" w:hAnsi="Times New Roman"/>
                <w:bCs/>
                <w:i/>
                <w:i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i/>
                <w:i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работа</w:t>
            </w:r>
            <w:r w:rsidRPr="002F449F">
              <w:rPr>
                <w:rFonts w:ascii="Times New Roman" w:eastAsia="Times New Roman" w:hAnsi="Times New Roman"/>
                <w:bCs/>
                <w:i/>
                <w:i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по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проведению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>полярной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>съёмки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>местности.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Учебник, с. 44–45; Практическая работа  «Полярная съёмка местности»</w:t>
            </w:r>
          </w:p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Использовать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оборудование для глазомерной съёмки.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Составлять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простейший план небольшого участка местность.</w:t>
            </w:r>
          </w:p>
        </w:tc>
      </w:tr>
      <w:tr w:rsidR="002F449F" w:rsidRPr="002F449F" w:rsidTr="0057367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lastRenderedPageBreak/>
              <w:t>Урок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18.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>Географические</w:t>
            </w:r>
            <w:r w:rsidRPr="002F449F">
              <w:rPr>
                <w:rFonts w:ascii="Times New Roman" w:eastAsia="Times New Roman" w:hAnsi="Times New Roman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>карты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5" w:right="10"/>
              <w:jc w:val="both"/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4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Отличия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карты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от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плана.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Виды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карт.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>Способы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>изображений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>на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>картах.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t>Ис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4"/>
                <w:w w:val="114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4"/>
                <w:kern w:val="1"/>
                <w:sz w:val="24"/>
                <w:szCs w:val="24"/>
                <w:lang w:eastAsia="zh-CN" w:bidi="hi-IN"/>
              </w:rPr>
              <w:t>кажения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4"/>
                <w:kern w:val="1"/>
                <w:sz w:val="24"/>
                <w:szCs w:val="24"/>
                <w:lang w:eastAsia="zh-CN" w:bidi="hi-IN"/>
              </w:rPr>
              <w:t>на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14"/>
                <w:kern w:val="1"/>
                <w:sz w:val="24"/>
                <w:szCs w:val="24"/>
                <w:lang w:eastAsia="zh-CN" w:bidi="hi-IN"/>
              </w:rPr>
              <w:t>картах.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Учебник, с. 46–47; Атлас, с. 6–9, 12–13, 26–27, 29, 33,44–45; Тетрадь-тренажёр, с. 38–39 (№ 5–6), с. 44 (№ 2); Электронное приложение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Читать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карты различных видов на основе анализа легенды.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зависимость подробности карты от её масштаба.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Сопоставлять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карты разного содержания, находить на них географические объекты, определять абсолютную высоту территорий.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Сравнивать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глобус и карту полушарий для выявления искажений в изображении объектов.</w:t>
            </w: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F449F" w:rsidRPr="002F449F" w:rsidTr="00573674"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449F" w:rsidRPr="002F449F" w:rsidRDefault="002F449F" w:rsidP="002F449F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>Урок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19.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>Параллели</w:t>
            </w:r>
            <w:r w:rsidRPr="002F449F">
              <w:rPr>
                <w:rFonts w:ascii="Times New Roman" w:eastAsia="Times New Roman" w:hAnsi="Times New Roman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w w:val="103"/>
                <w:kern w:val="1"/>
                <w:sz w:val="24"/>
                <w:szCs w:val="24"/>
                <w:lang w:eastAsia="zh-CN" w:bidi="hi-IN"/>
              </w:rPr>
              <w:t>меридианы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Понятия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«параллели»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«меридианы».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Экватор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начальный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меридиан.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Ис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пользование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параллелей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>меридианов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для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определения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координат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>точек.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8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Учебник, с. 48–49; Атлас, с. 6–7, 10–11; Контурные карты, с. 4–5 (№ 1–3); Тетрадь тренажёр, с. 4(№ 6), с. 7 (№ 3), с. 8 (№ 5), с. 9 (№ 2), с. 10 (№ 4), с. 11 (№ 5); Электронное приложение </w:t>
            </w:r>
            <w:proofErr w:type="gramEnd"/>
          </w:p>
        </w:tc>
        <w:tc>
          <w:tcPr>
            <w:tcW w:w="510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Сравнивать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глобус и карты для выявления особенностей изображения параллелей и меридианов.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Показывать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на глобусе и картах экватор, параллели, меридианы, начальный меридиан, географические полюсы.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по картам стороны горизонта и направления движения, объяснять назначение сетки параллелей и меридианов.</w:t>
            </w: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F449F" w:rsidRPr="002F449F" w:rsidTr="00573674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82"/>
              <w:jc w:val="both"/>
              <w:rPr>
                <w:rFonts w:ascii="Times New Roman" w:eastAsia="Times New Roman" w:hAnsi="Times New Roman" w:cs="Arial Unicode MS"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>Урок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>20.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>Географические</w:t>
            </w:r>
            <w:r w:rsidRPr="002F449F">
              <w:rPr>
                <w:rFonts w:ascii="Times New Roman" w:eastAsia="Times New Roman" w:hAnsi="Times New Roman"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6"/>
                <w:w w:val="116"/>
                <w:kern w:val="1"/>
                <w:sz w:val="24"/>
                <w:szCs w:val="24"/>
                <w:lang w:eastAsia="zh-CN" w:bidi="hi-IN"/>
              </w:rPr>
              <w:t>координаты.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10"/>
              <w:jc w:val="both"/>
              <w:rPr>
                <w:rFonts w:ascii="Times New Roman" w:eastAsia="Times New Roman" w:hAnsi="Times New Roman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Географическая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широта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географи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softHyphen/>
              <w:t>ческая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долгота,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способы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их</w:t>
            </w:r>
            <w:r w:rsidRPr="002F449F">
              <w:rPr>
                <w:rFonts w:ascii="Times New Roman" w:eastAsia="Times New Roman" w:hAnsi="Times New Roman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t>определе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7"/>
                <w:w w:val="116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>ния.</w:t>
            </w:r>
            <w:r w:rsidRPr="002F449F">
              <w:rPr>
                <w:rFonts w:ascii="Times New Roman" w:eastAsia="Times New Roman" w:hAnsi="Times New Roman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>Измерение</w:t>
            </w:r>
            <w:r w:rsidRPr="002F449F">
              <w:rPr>
                <w:rFonts w:ascii="Times New Roman" w:eastAsia="Times New Roman" w:hAnsi="Times New Roman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>расстояний</w:t>
            </w:r>
            <w:r w:rsidRPr="002F449F">
              <w:rPr>
                <w:rFonts w:ascii="Times New Roman" w:eastAsia="Times New Roman" w:hAnsi="Times New Roman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>с</w:t>
            </w:r>
            <w:r w:rsidRPr="002F449F">
              <w:rPr>
                <w:rFonts w:ascii="Times New Roman" w:eastAsia="Times New Roman" w:hAnsi="Times New Roman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t>по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10"/>
                <w:w w:val="116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  <w:t>мощью</w:t>
            </w:r>
            <w:r w:rsidRPr="002F449F">
              <w:rPr>
                <w:rFonts w:ascii="Times New Roman" w:eastAsia="Times New Roman" w:hAnsi="Times New Roman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  <w:t>градусной</w:t>
            </w:r>
            <w:r w:rsidRPr="002F449F">
              <w:rPr>
                <w:rFonts w:ascii="Times New Roman" w:eastAsia="Times New Roman" w:hAnsi="Times New Roman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  <w:t>сетки.</w:t>
            </w:r>
            <w:r w:rsidRPr="002F449F">
              <w:rPr>
                <w:rFonts w:ascii="Times New Roman" w:eastAsia="Times New Roman" w:hAnsi="Times New Roman"/>
                <w:color w:val="002060"/>
                <w:spacing w:val="-9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Учебник, с. 50–51; Атлас, с. 6–7, 10–11; Контурные карты, с. 4–5 (№ 1, 4–5); Тетрадь-тренажёр, с. 5 (№7–9), с. 8–9 (№ 4, 6–8), с. 11 (№ 6), с. 13 (№ 11–12); Электронное приложение 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по картам географическую широту и географическую долготу объектов.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Находить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объекты на карте и глобусе по географическим координатам.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Сравнивать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местоположение объектов с разными географическими координатами.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расстояния с помощью градусной сетки</w:t>
            </w: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  <w:p w:rsidR="002F449F" w:rsidRPr="002F449F" w:rsidRDefault="002F449F" w:rsidP="005736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F449F" w:rsidRPr="002F449F" w:rsidTr="00573674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9" w:right="58"/>
              <w:jc w:val="both"/>
              <w:rPr>
                <w:rFonts w:ascii="Times New Roman" w:eastAsia="Times New Roman" w:hAnsi="Times New Roman" w:cs="Arial Unicode MS"/>
                <w:color w:val="002060"/>
                <w:spacing w:val="-3"/>
                <w:w w:val="106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t>Урок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t>21.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t>Географические</w:t>
            </w:r>
            <w:r w:rsidRPr="002F449F">
              <w:rPr>
                <w:rFonts w:ascii="Times New Roman" w:eastAsia="Times New Roman" w:hAnsi="Times New Roman"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lastRenderedPageBreak/>
              <w:t>информаци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8"/>
                <w:w w:val="116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3"/>
                <w:w w:val="106"/>
                <w:kern w:val="1"/>
                <w:sz w:val="24"/>
                <w:szCs w:val="24"/>
                <w:lang w:eastAsia="zh-CN" w:bidi="hi-IN"/>
              </w:rPr>
              <w:t>онные</w:t>
            </w:r>
            <w:r w:rsidRPr="002F449F">
              <w:rPr>
                <w:rFonts w:ascii="Times New Roman" w:eastAsia="Times New Roman" w:hAnsi="Times New Roman"/>
                <w:color w:val="002060"/>
                <w:spacing w:val="-3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3"/>
                <w:w w:val="106"/>
                <w:kern w:val="1"/>
                <w:sz w:val="24"/>
                <w:szCs w:val="24"/>
                <w:lang w:eastAsia="zh-CN" w:bidi="hi-IN"/>
              </w:rPr>
              <w:t>системы</w:t>
            </w:r>
          </w:p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9" w:right="58"/>
              <w:jc w:val="both"/>
              <w:rPr>
                <w:rFonts w:ascii="Times New Roman" w:eastAsia="Times New Roman" w:hAnsi="Times New Roman" w:cs="Arial Unicode MS"/>
                <w:color w:val="002060"/>
                <w:spacing w:val="-3"/>
                <w:w w:val="10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lastRenderedPageBreak/>
              <w:t>Понятие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о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ГИС.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Возможности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современных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ГИС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их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практическое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Cs/>
                <w:color w:val="002060"/>
                <w:spacing w:val="-5"/>
                <w:w w:val="106"/>
                <w:kern w:val="1"/>
                <w:sz w:val="24"/>
                <w:szCs w:val="24"/>
                <w:lang w:eastAsia="zh-CN" w:bidi="hi-IN"/>
              </w:rPr>
              <w:t>применение.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Учебник, с. 52–53.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kern w:val="1"/>
                <w:sz w:val="24"/>
                <w:szCs w:val="24"/>
                <w:lang w:eastAsia="zh-CN" w:bidi="hi-IN"/>
              </w:rPr>
              <w:t>Понимать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необходимость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использования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ГИС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в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современном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мире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в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различных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сферах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kern w:val="1"/>
                <w:sz w:val="24"/>
                <w:szCs w:val="24"/>
                <w:lang w:eastAsia="zh-CN" w:bidi="hi-IN"/>
              </w:rPr>
              <w:t>экономики.</w:t>
            </w:r>
          </w:p>
        </w:tc>
      </w:tr>
      <w:tr w:rsidR="002F449F" w:rsidRPr="002F449F" w:rsidTr="00573674">
        <w:tc>
          <w:tcPr>
            <w:tcW w:w="14317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lastRenderedPageBreak/>
              <w:t>Урок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bCs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22.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Обобщающий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урок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по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теме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«Изображения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земной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поверхности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и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их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  <w:t>использование»</w:t>
            </w:r>
          </w:p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Arial Unicode MS"/>
                <w:color w:val="002060"/>
                <w:spacing w:val="-2"/>
                <w:w w:val="10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F449F" w:rsidRPr="002F449F" w:rsidTr="00573674">
        <w:tc>
          <w:tcPr>
            <w:tcW w:w="143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>Земл</w:t>
            </w:r>
            <w:proofErr w:type="gramStart"/>
            <w:r w:rsidRPr="002F449F"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>я-</w:t>
            </w:r>
            <w:proofErr w:type="gramEnd"/>
            <w:r w:rsidRPr="002F449F">
              <w:rPr>
                <w:rFonts w:ascii="Times New Roman" w:eastAsia="Times New Roman" w:hAnsi="Times New Roman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>планета</w:t>
            </w:r>
            <w:r w:rsidRPr="002F449F">
              <w:rPr>
                <w:rFonts w:ascii="Times New Roman" w:eastAsia="Times New Roman" w:hAnsi="Times New Roman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>Солнечной</w:t>
            </w:r>
            <w:r w:rsidRPr="002F449F">
              <w:rPr>
                <w:rFonts w:ascii="Times New Roman" w:eastAsia="Times New Roman" w:hAnsi="Times New Roman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>системы</w:t>
            </w:r>
            <w:r w:rsidRPr="002F449F">
              <w:rPr>
                <w:rFonts w:ascii="Times New Roman" w:eastAsia="Times New Roman" w:hAnsi="Times New Roman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F449F"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  <w:t>(5ч)</w:t>
            </w:r>
          </w:p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 Unicode MS"/>
                <w:b/>
                <w:i/>
                <w:color w:val="00206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F449F" w:rsidRPr="002F449F" w:rsidTr="00573674"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2060"/>
                <w:spacing w:val="-5"/>
                <w:w w:val="113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5"/>
                <w:w w:val="113"/>
                <w:kern w:val="1"/>
                <w:sz w:val="24"/>
                <w:szCs w:val="24"/>
                <w:lang w:eastAsia="zh-CN" w:bidi="hi-IN"/>
              </w:rPr>
              <w:t xml:space="preserve">Урок 23. </w:t>
            </w:r>
            <w:r w:rsidRPr="002F449F">
              <w:rPr>
                <w:rFonts w:ascii="Times New Roman" w:eastAsia="Times New Roman" w:hAnsi="Times New Roman"/>
                <w:color w:val="002060"/>
                <w:spacing w:val="-5"/>
                <w:w w:val="113"/>
                <w:kern w:val="1"/>
                <w:sz w:val="24"/>
                <w:szCs w:val="24"/>
                <w:lang w:eastAsia="zh-CN" w:bidi="hi-IN"/>
              </w:rPr>
              <w:t>Земля в Солнечной системе.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pacing w:val="-3"/>
                <w:w w:val="113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Cs/>
                <w:color w:val="002060"/>
                <w:spacing w:val="-10"/>
                <w:w w:val="113"/>
                <w:kern w:val="1"/>
                <w:sz w:val="24"/>
                <w:szCs w:val="24"/>
                <w:lang w:eastAsia="zh-CN" w:bidi="hi-IN"/>
              </w:rPr>
              <w:t xml:space="preserve">Состав Солнечной системы. Система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2"/>
                <w:w w:val="113"/>
                <w:kern w:val="1"/>
                <w:sz w:val="24"/>
                <w:szCs w:val="24"/>
                <w:lang w:eastAsia="zh-CN" w:bidi="hi-IN"/>
              </w:rPr>
              <w:t>«Земля — Луна». Географические след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2"/>
                <w:w w:val="113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13"/>
                <w:kern w:val="1"/>
                <w:sz w:val="24"/>
                <w:szCs w:val="24"/>
                <w:lang w:eastAsia="zh-CN" w:bidi="hi-IN"/>
              </w:rPr>
              <w:t>ствия формы и размеров Земли. Уни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13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3"/>
                <w:kern w:val="1"/>
                <w:sz w:val="24"/>
                <w:szCs w:val="24"/>
                <w:lang w:eastAsia="zh-CN" w:bidi="hi-IN"/>
              </w:rPr>
              <w:t>кальность планеты Земля.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Учебник, с. 56–57;Атлас, с. 14–15; Тетрадь-тренажёр</w:t>
            </w:r>
            <w:proofErr w:type="gramStart"/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с. 24 (№ 1–2, 4), с. 25 (№ 1, 2), с. 29 (№ 1–3), с. 30–31 (№ 4–6, 8), с. 32(№ 2); Электронное приложение.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4"/>
              <w:rPr>
                <w:rFonts w:ascii="Times New Roman" w:eastAsia="Times New Roman" w:hAnsi="Times New Roman"/>
                <w:bCs/>
                <w:color w:val="002060"/>
                <w:spacing w:val="-3"/>
                <w:w w:val="10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4"/>
                <w:w w:val="109"/>
                <w:kern w:val="1"/>
                <w:sz w:val="24"/>
                <w:szCs w:val="24"/>
                <w:lang w:eastAsia="zh-CN" w:bidi="hi-IN"/>
              </w:rPr>
              <w:t>Анализировать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09"/>
                <w:kern w:val="1"/>
                <w:sz w:val="24"/>
                <w:szCs w:val="24"/>
                <w:lang w:eastAsia="zh-CN" w:bidi="hi-IN"/>
              </w:rPr>
              <w:t xml:space="preserve">        иллюстративн</w:t>
            </w:r>
            <w:proofErr w:type="gramStart"/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09"/>
                <w:kern w:val="1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2F449F">
              <w:rPr>
                <w:rFonts w:ascii="Times New Roman" w:eastAsia="Times New Roman" w:hAnsi="Times New Roman"/>
                <w:bCs/>
                <w:color w:val="002060"/>
                <w:spacing w:val="-4"/>
                <w:w w:val="109"/>
                <w:kern w:val="1"/>
                <w:sz w:val="24"/>
                <w:szCs w:val="24"/>
                <w:lang w:eastAsia="zh-CN" w:bidi="hi-IN"/>
              </w:rPr>
              <w:t xml:space="preserve"> с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"/>
                <w:w w:val="109"/>
                <w:kern w:val="1"/>
                <w:sz w:val="24"/>
                <w:szCs w:val="24"/>
                <w:lang w:eastAsia="zh-CN" w:bidi="hi-IN"/>
              </w:rPr>
              <w:t xml:space="preserve">правочный материал и сравнивать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7"/>
                <w:w w:val="109"/>
                <w:kern w:val="1"/>
                <w:sz w:val="24"/>
                <w:szCs w:val="24"/>
                <w:lang w:eastAsia="zh-CN" w:bidi="hi-IN"/>
              </w:rPr>
              <w:t>планеты Солнечной системы по раз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7"/>
                <w:w w:val="109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9"/>
                <w:kern w:val="1"/>
                <w:sz w:val="24"/>
                <w:szCs w:val="24"/>
                <w:lang w:eastAsia="zh-CN" w:bidi="hi-IN"/>
              </w:rPr>
              <w:t>ным параметрам.</w:t>
            </w:r>
          </w:p>
          <w:p w:rsidR="002F449F" w:rsidRPr="002F449F" w:rsidRDefault="002F449F" w:rsidP="00573674">
            <w:pPr>
              <w:shd w:val="clear" w:color="auto" w:fill="FFFFFF"/>
              <w:suppressAutoHyphens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  <w:t xml:space="preserve">   «космический   адрес»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>планеты Земля.</w:t>
            </w:r>
          </w:p>
          <w:p w:rsidR="002F449F" w:rsidRPr="002F449F" w:rsidRDefault="002F449F" w:rsidP="00573674">
            <w:pPr>
              <w:shd w:val="clear" w:color="auto" w:fill="FFFFFF"/>
              <w:suppressAutoHyphens/>
              <w:spacing w:after="0" w:line="240" w:lineRule="auto"/>
              <w:ind w:left="48"/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>анализировать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 xml:space="preserve"> схему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  <w:t>«Географические следствия разме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>ров и формы Земли».</w:t>
            </w:r>
          </w:p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1"/>
                <w:w w:val="109"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"/>
                <w:w w:val="109"/>
                <w:kern w:val="1"/>
                <w:sz w:val="24"/>
                <w:szCs w:val="24"/>
                <w:lang w:eastAsia="zh-CN" w:bidi="hi-IN"/>
              </w:rPr>
              <w:t xml:space="preserve"> информацию в различных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 xml:space="preserve"> источниках и 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3"/>
                <w:w w:val="109"/>
                <w:kern w:val="1"/>
                <w:sz w:val="24"/>
                <w:szCs w:val="24"/>
                <w:lang w:eastAsia="zh-CN" w:bidi="hi-IN"/>
              </w:rPr>
              <w:t>уметь составить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9"/>
                <w:kern w:val="1"/>
                <w:sz w:val="24"/>
                <w:szCs w:val="24"/>
                <w:lang w:eastAsia="zh-CN" w:bidi="hi-IN"/>
              </w:rPr>
              <w:t xml:space="preserve">     сообщение     на     тему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t>«Представления о форме и разме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  <w:softHyphen/>
              <w:t>рах Земли в древности»</w:t>
            </w:r>
          </w:p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</w:pPr>
          </w:p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</w:pPr>
          </w:p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bCs/>
                <w:color w:val="002060"/>
                <w:w w:val="109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F449F" w:rsidRPr="002F449F" w:rsidTr="00573674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  <w:t xml:space="preserve">Урок 24. 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09"/>
                <w:kern w:val="1"/>
                <w:sz w:val="24"/>
                <w:szCs w:val="24"/>
                <w:lang w:eastAsia="zh-CN" w:bidi="hi-IN"/>
              </w:rPr>
              <w:t>Осевое вращение Земли.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bCs/>
                <w:color w:val="002060"/>
                <w:spacing w:val="-1"/>
                <w:w w:val="10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Cs/>
                <w:color w:val="002060"/>
                <w:spacing w:val="-6"/>
                <w:w w:val="109"/>
                <w:kern w:val="1"/>
                <w:sz w:val="24"/>
                <w:szCs w:val="24"/>
                <w:lang w:eastAsia="zh-CN" w:bidi="hi-IN"/>
              </w:rPr>
              <w:t>Вращение Земли вокруг своей оси. Гео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6"/>
                <w:w w:val="109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9"/>
                <w:kern w:val="1"/>
                <w:sz w:val="24"/>
                <w:szCs w:val="24"/>
                <w:lang w:eastAsia="zh-CN" w:bidi="hi-IN"/>
              </w:rPr>
              <w:t>графические следствия осевого враще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09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"/>
                <w:w w:val="109"/>
                <w:kern w:val="1"/>
                <w:sz w:val="24"/>
                <w:szCs w:val="24"/>
                <w:lang w:eastAsia="zh-CN" w:bidi="hi-IN"/>
              </w:rPr>
              <w:t>ния. Сутки и часовые пояса.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Учебник, с. 58–59; Атлас, с. 14–17; Контурные карты, с. 8–9; Тетрадь - тренажёр, с. 24–25 (№ 7–9), с. 27 (№ 1–3), c. 28 (№ 7–8), с. 32 (№ 1),с. 33 (№ 3); Электронное приложение 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pacing w:val="-1"/>
                <w:w w:val="11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06"/>
                <w:kern w:val="1"/>
                <w:sz w:val="24"/>
                <w:szCs w:val="24"/>
                <w:lang w:eastAsia="zh-CN" w:bidi="hi-IN"/>
              </w:rPr>
              <w:t>Наблюдать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06"/>
                <w:kern w:val="1"/>
                <w:sz w:val="24"/>
                <w:szCs w:val="24"/>
                <w:lang w:eastAsia="zh-CN" w:bidi="hi-IN"/>
              </w:rPr>
              <w:t xml:space="preserve">   действующую   модель</w:t>
            </w: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 (т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2"/>
                <w:w w:val="110"/>
                <w:kern w:val="1"/>
                <w:sz w:val="24"/>
                <w:szCs w:val="24"/>
                <w:lang w:eastAsia="zh-CN" w:bidi="hi-IN"/>
              </w:rPr>
              <w:t xml:space="preserve">еллурий, электронная модель)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движений Земли и описывать осо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"/>
                <w:w w:val="110"/>
                <w:kern w:val="1"/>
                <w:sz w:val="24"/>
                <w:szCs w:val="24"/>
                <w:lang w:eastAsia="zh-CN" w:bidi="hi-IN"/>
              </w:rPr>
              <w:t xml:space="preserve">бенности вращения Земли вокруг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5"/>
                <w:w w:val="110"/>
                <w:kern w:val="1"/>
                <w:sz w:val="24"/>
                <w:szCs w:val="24"/>
                <w:lang w:eastAsia="zh-CN" w:bidi="hi-IN"/>
              </w:rPr>
              <w:t xml:space="preserve">своей оси. 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Выявлять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зависимость продолжи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0"/>
                <w:kern w:val="1"/>
                <w:sz w:val="24"/>
                <w:szCs w:val="24"/>
                <w:lang w:eastAsia="zh-CN" w:bidi="hi-IN"/>
              </w:rPr>
              <w:t>тельности суток от скорости вра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0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щения Земли вокруг своей оси. 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Решать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познавательные и практи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softHyphen/>
              <w:t>ческие задачи на определение раз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softHyphen/>
              <w:t xml:space="preserve">ницы во времени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lastRenderedPageBreak/>
              <w:t xml:space="preserve">часовых поясов. 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r w:rsidRPr="002F449F">
              <w:rPr>
                <w:rFonts w:ascii="Times New Roman" w:eastAsia="Times New Roman" w:hAnsi="Times New Roman"/>
                <w:b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анализировать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схему 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0"/>
                <w:kern w:val="1"/>
                <w:sz w:val="24"/>
                <w:szCs w:val="24"/>
                <w:lang w:eastAsia="zh-CN" w:bidi="hi-IN"/>
              </w:rPr>
              <w:t>«Географические следствия враще</w:t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3"/>
                <w:w w:val="110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bCs/>
                <w:color w:val="002060"/>
                <w:spacing w:val="-1"/>
                <w:w w:val="110"/>
                <w:kern w:val="1"/>
                <w:sz w:val="24"/>
                <w:szCs w:val="24"/>
                <w:lang w:eastAsia="zh-CN" w:bidi="hi-IN"/>
              </w:rPr>
              <w:t>ния Земли вокруг своей оси».</w:t>
            </w:r>
          </w:p>
        </w:tc>
      </w:tr>
      <w:tr w:rsidR="002F449F" w:rsidRPr="002F449F" w:rsidTr="00573674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pacing w:val="-8"/>
                <w:w w:val="11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spacing w:val="-8"/>
                <w:w w:val="119"/>
                <w:kern w:val="1"/>
                <w:sz w:val="24"/>
                <w:szCs w:val="24"/>
                <w:lang w:eastAsia="zh-CN" w:bidi="hi-IN"/>
              </w:rPr>
              <w:lastRenderedPageBreak/>
              <w:t xml:space="preserve">Урок 25. </w:t>
            </w:r>
            <w:r w:rsidRPr="002F449F">
              <w:rPr>
                <w:rFonts w:ascii="Times New Roman" w:eastAsia="Times New Roman" w:hAnsi="Times New Roman"/>
                <w:color w:val="002060"/>
                <w:spacing w:val="-8"/>
                <w:w w:val="119"/>
                <w:kern w:val="1"/>
                <w:sz w:val="24"/>
                <w:szCs w:val="24"/>
                <w:lang w:eastAsia="zh-CN" w:bidi="hi-IN"/>
              </w:rPr>
              <w:t>Орбитальное движение Земли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color w:val="002060"/>
                <w:spacing w:val="-4"/>
                <w:w w:val="119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spacing w:val="-5"/>
                <w:w w:val="119"/>
                <w:kern w:val="1"/>
                <w:sz w:val="24"/>
                <w:szCs w:val="24"/>
                <w:lang w:eastAsia="zh-CN" w:bidi="hi-IN"/>
              </w:rPr>
              <w:t xml:space="preserve">Движение Земли по орбите и смена времён года. Тропики и Полярные </w:t>
            </w:r>
            <w:r w:rsidRPr="002F449F">
              <w:rPr>
                <w:rFonts w:ascii="Times New Roman" w:eastAsia="Times New Roman" w:hAnsi="Times New Roman"/>
                <w:color w:val="002060"/>
                <w:spacing w:val="-4"/>
                <w:w w:val="119"/>
                <w:kern w:val="1"/>
                <w:sz w:val="24"/>
                <w:szCs w:val="24"/>
                <w:lang w:eastAsia="zh-CN" w:bidi="hi-IN"/>
              </w:rPr>
              <w:t xml:space="preserve">круги. Пояса освещённости.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 xml:space="preserve">Учебник, с. 60–61; Атлас, с. 14–15; Тетрадь-тренажёр, c. 24–25 (№ 5–6, 10–11), с. 26 (№ 3–4),с. 27 (№ 4–5), с. 2 (№ 6), с. 33 (№ 5);Электронное приложение к учебнику.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spacing w:val="-2"/>
                <w:w w:val="112"/>
                <w:kern w:val="1"/>
                <w:sz w:val="24"/>
                <w:szCs w:val="24"/>
                <w:lang w:eastAsia="zh-CN" w:bidi="hi-IN"/>
              </w:rPr>
              <w:t>Наблюдать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12"/>
                <w:kern w:val="1"/>
                <w:sz w:val="24"/>
                <w:szCs w:val="24"/>
                <w:lang w:eastAsia="zh-CN" w:bidi="hi-IN"/>
              </w:rPr>
              <w:t xml:space="preserve"> действующую модель </w:t>
            </w:r>
            <w:r w:rsidRPr="002F449F">
              <w:rPr>
                <w:rFonts w:ascii="Times New Roman" w:eastAsia="Times New Roman" w:hAnsi="Times New Roman"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>(теллурий, электронная модель) дви</w:t>
            </w:r>
            <w:r w:rsidRPr="002F449F">
              <w:rPr>
                <w:rFonts w:ascii="Times New Roman" w:eastAsia="Times New Roman" w:hAnsi="Times New Roman"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softHyphen/>
              <w:t xml:space="preserve">жений Земли и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>описывать</w:t>
            </w:r>
            <w:r w:rsidRPr="002F449F">
              <w:rPr>
                <w:rFonts w:ascii="Times New Roman" w:eastAsia="Times New Roman" w:hAnsi="Times New Roman"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t xml:space="preserve"> особен</w:t>
            </w:r>
            <w:r w:rsidRPr="002F449F">
              <w:rPr>
                <w:rFonts w:ascii="Times New Roman" w:eastAsia="Times New Roman" w:hAnsi="Times New Roman"/>
                <w:color w:val="002060"/>
                <w:spacing w:val="-3"/>
                <w:w w:val="112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color w:val="002060"/>
                <w:spacing w:val="-1"/>
                <w:w w:val="112"/>
                <w:kern w:val="1"/>
                <w:sz w:val="24"/>
                <w:szCs w:val="24"/>
                <w:lang w:eastAsia="zh-CN" w:bidi="hi-IN"/>
              </w:rPr>
              <w:t xml:space="preserve">ности движения Земли по орбите.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t>Анализировать</w:t>
            </w:r>
            <w:r w:rsidRPr="002F449F">
              <w:rPr>
                <w:rFonts w:ascii="Times New Roman" w:eastAsia="Times New Roman" w:hAnsi="Times New Roman"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t xml:space="preserve"> схему орбитального движения Земли и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t>объяснять</w:t>
            </w:r>
            <w:r w:rsidRPr="002F449F">
              <w:rPr>
                <w:rFonts w:ascii="Times New Roman" w:eastAsia="Times New Roman" w:hAnsi="Times New Roman"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t xml:space="preserve"> смену </w:t>
            </w:r>
            <w:r w:rsidRPr="002F449F">
              <w:rPr>
                <w:rFonts w:ascii="Times New Roman" w:eastAsia="Times New Roman" w:hAnsi="Times New Roman"/>
                <w:color w:val="002060"/>
                <w:spacing w:val="-5"/>
                <w:w w:val="112"/>
                <w:kern w:val="1"/>
                <w:sz w:val="24"/>
                <w:szCs w:val="24"/>
                <w:lang w:eastAsia="zh-CN" w:bidi="hi-IN"/>
              </w:rPr>
              <w:t xml:space="preserve">времён года.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t>Показывать</w:t>
            </w:r>
            <w:r w:rsidRPr="002F449F">
              <w:rPr>
                <w:rFonts w:ascii="Times New Roman" w:eastAsia="Times New Roman" w:hAnsi="Times New Roman"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t xml:space="preserve"> на схемах и картах тро</w:t>
            </w:r>
            <w:r w:rsidRPr="002F449F">
              <w:rPr>
                <w:rFonts w:ascii="Times New Roman" w:eastAsia="Times New Roman" w:hAnsi="Times New Roman"/>
                <w:color w:val="002060"/>
                <w:w w:val="112"/>
                <w:kern w:val="1"/>
                <w:sz w:val="24"/>
                <w:szCs w:val="24"/>
                <w:lang w:eastAsia="zh-CN" w:bidi="hi-IN"/>
              </w:rPr>
              <w:softHyphen/>
              <w:t>пики, полярные круги, полюса, пояса освещенности.</w:t>
            </w:r>
          </w:p>
        </w:tc>
      </w:tr>
      <w:tr w:rsidR="002F449F" w:rsidRPr="002F449F" w:rsidTr="0057367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color w:val="002060"/>
                <w:spacing w:val="-2"/>
                <w:w w:val="115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w w:val="115"/>
                <w:kern w:val="1"/>
                <w:sz w:val="24"/>
                <w:szCs w:val="24"/>
                <w:lang w:eastAsia="zh-CN" w:bidi="hi-IN"/>
              </w:rPr>
              <w:t xml:space="preserve">Урок 26. </w:t>
            </w:r>
            <w:r w:rsidRPr="002F449F">
              <w:rPr>
                <w:rFonts w:ascii="Times New Roman" w:eastAsia="Times New Roman" w:hAnsi="Times New Roman"/>
                <w:color w:val="002060"/>
                <w:w w:val="115"/>
                <w:kern w:val="1"/>
                <w:sz w:val="24"/>
                <w:szCs w:val="24"/>
                <w:lang w:eastAsia="zh-CN" w:bidi="hi-IN"/>
              </w:rPr>
              <w:t xml:space="preserve">Влияние космоса на Землю 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15"/>
                <w:kern w:val="1"/>
                <w:sz w:val="24"/>
                <w:szCs w:val="24"/>
                <w:lang w:eastAsia="zh-CN" w:bidi="hi-IN"/>
              </w:rPr>
              <w:t>и жизнь людей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/>
                <w:color w:val="002060"/>
                <w:spacing w:val="-9"/>
                <w:w w:val="115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color w:val="002060"/>
                <w:spacing w:val="-1"/>
                <w:w w:val="115"/>
                <w:kern w:val="1"/>
                <w:sz w:val="24"/>
                <w:szCs w:val="24"/>
                <w:lang w:eastAsia="zh-CN" w:bidi="hi-IN"/>
              </w:rPr>
              <w:t xml:space="preserve">Солнечная активность и жизнь людей. </w:t>
            </w:r>
            <w:r w:rsidRPr="002F449F">
              <w:rPr>
                <w:rFonts w:ascii="Times New Roman" w:eastAsia="Times New Roman" w:hAnsi="Times New Roman"/>
                <w:color w:val="002060"/>
                <w:spacing w:val="-5"/>
                <w:w w:val="115"/>
                <w:kern w:val="1"/>
                <w:sz w:val="24"/>
                <w:szCs w:val="24"/>
                <w:lang w:eastAsia="zh-CN" w:bidi="hi-IN"/>
              </w:rPr>
              <w:t>Метеоры и метеориты. Кометы, их осо</w:t>
            </w:r>
            <w:r w:rsidRPr="002F449F">
              <w:rPr>
                <w:rFonts w:ascii="Times New Roman" w:eastAsia="Times New Roman" w:hAnsi="Times New Roman"/>
                <w:color w:val="002060"/>
                <w:spacing w:val="-5"/>
                <w:w w:val="115"/>
                <w:kern w:val="1"/>
                <w:sz w:val="24"/>
                <w:szCs w:val="24"/>
                <w:lang w:eastAsia="zh-CN" w:bidi="hi-IN"/>
              </w:rPr>
              <w:softHyphen/>
            </w:r>
            <w:r w:rsidRPr="002F449F">
              <w:rPr>
                <w:rFonts w:ascii="Times New Roman" w:eastAsia="Times New Roman" w:hAnsi="Times New Roman"/>
                <w:color w:val="002060"/>
                <w:spacing w:val="-9"/>
                <w:w w:val="115"/>
                <w:kern w:val="1"/>
                <w:sz w:val="24"/>
                <w:szCs w:val="24"/>
                <w:lang w:eastAsia="zh-CN" w:bidi="hi-IN"/>
              </w:rPr>
              <w:t>бенности.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F449F">
              <w:rPr>
                <w:rFonts w:ascii="Times New Roman" w:eastAsia="Times New Roman" w:hAnsi="Times New Roman"/>
                <w:color w:val="002060"/>
                <w:kern w:val="1"/>
                <w:sz w:val="24"/>
                <w:szCs w:val="24"/>
                <w:lang w:eastAsia="zh-CN" w:bidi="hi-IN"/>
              </w:rPr>
              <w:t>Учебник, с. 62–63; Атлас, с. 14–15; Тетрадь-тренажёр, с. 25(№ 12), с. 26 (№ 5); Электронное приложение.</w:t>
            </w:r>
            <w:proofErr w:type="gramEnd"/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uppressAutoHyphens/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2060"/>
                <w:spacing w:val="-3"/>
                <w:w w:val="110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2F449F">
              <w:rPr>
                <w:rFonts w:ascii="Times New Roman" w:eastAsia="Times New Roman" w:hAnsi="Times New Roman"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описания происшествий на Земле, обусловленных космичес</w:t>
            </w:r>
            <w:r w:rsidRPr="002F449F">
              <w:rPr>
                <w:rFonts w:ascii="Times New Roman" w:eastAsia="Times New Roman" w:hAnsi="Times New Roman"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softHyphen/>
              <w:t xml:space="preserve">кими процессами и явлениями. </w:t>
            </w:r>
            <w:r w:rsidRPr="002F449F">
              <w:rPr>
                <w:rFonts w:ascii="Times New Roman" w:eastAsia="Times New Roman" w:hAnsi="Times New Roman"/>
                <w:b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2F449F">
              <w:rPr>
                <w:rFonts w:ascii="Times New Roman" w:eastAsia="Times New Roman" w:hAnsi="Times New Roman"/>
                <w:color w:val="002060"/>
                <w:w w:val="110"/>
                <w:kern w:val="1"/>
                <w:sz w:val="24"/>
                <w:szCs w:val="24"/>
                <w:lang w:eastAsia="zh-CN" w:bidi="hi-IN"/>
              </w:rPr>
              <w:t xml:space="preserve"> дополнительные сведения о процессах и явлениях, вызванных 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10"/>
                <w:kern w:val="1"/>
                <w:sz w:val="24"/>
                <w:szCs w:val="24"/>
                <w:lang w:eastAsia="zh-CN" w:bidi="hi-IN"/>
              </w:rPr>
              <w:t>воздействием ближнего космоса на Землю, о проблемах, с которыми мо</w:t>
            </w:r>
            <w:r w:rsidRPr="002F449F">
              <w:rPr>
                <w:rFonts w:ascii="Times New Roman" w:eastAsia="Times New Roman" w:hAnsi="Times New Roman"/>
                <w:color w:val="002060"/>
                <w:spacing w:val="-2"/>
                <w:w w:val="110"/>
                <w:kern w:val="1"/>
                <w:sz w:val="24"/>
                <w:szCs w:val="24"/>
                <w:lang w:eastAsia="zh-CN" w:bidi="hi-IN"/>
              </w:rPr>
              <w:softHyphen/>
              <w:t xml:space="preserve">жет столкнуться человечество при </w:t>
            </w:r>
            <w:r w:rsidRPr="002F449F">
              <w:rPr>
                <w:rFonts w:ascii="Times New Roman" w:eastAsia="Times New Roman" w:hAnsi="Times New Roman"/>
                <w:color w:val="002060"/>
                <w:spacing w:val="-3"/>
                <w:w w:val="110"/>
                <w:kern w:val="1"/>
                <w:sz w:val="24"/>
                <w:szCs w:val="24"/>
                <w:lang w:eastAsia="zh-CN" w:bidi="hi-IN"/>
              </w:rPr>
              <w:t>освоении космического пространства.</w:t>
            </w:r>
          </w:p>
        </w:tc>
      </w:tr>
      <w:tr w:rsidR="002F449F" w:rsidRPr="002F449F" w:rsidTr="00573674">
        <w:tc>
          <w:tcPr>
            <w:tcW w:w="14317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449F" w:rsidRPr="002F449F" w:rsidRDefault="002F449F" w:rsidP="005736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pacing w:val="-13"/>
                <w:w w:val="114"/>
                <w:kern w:val="1"/>
                <w:sz w:val="24"/>
                <w:szCs w:val="24"/>
                <w:lang w:eastAsia="zh-CN" w:bidi="hi-IN"/>
              </w:rPr>
            </w:pPr>
            <w:r w:rsidRPr="002F449F">
              <w:rPr>
                <w:rFonts w:ascii="Times New Roman" w:eastAsia="Times New Roman" w:hAnsi="Times New Roman"/>
                <w:b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 xml:space="preserve">Урок 27. </w:t>
            </w:r>
            <w:r w:rsidRPr="002F449F">
              <w:rPr>
                <w:rFonts w:ascii="Times New Roman" w:eastAsia="Times New Roman" w:hAnsi="Times New Roman"/>
                <w:color w:val="002060"/>
                <w:w w:val="114"/>
                <w:kern w:val="1"/>
                <w:sz w:val="24"/>
                <w:szCs w:val="24"/>
                <w:lang w:eastAsia="zh-CN" w:bidi="hi-IN"/>
              </w:rPr>
              <w:t>Обобщающий урок по теме «Земля — планета Солнечной систе</w:t>
            </w:r>
            <w:r w:rsidRPr="002F449F">
              <w:rPr>
                <w:rFonts w:ascii="Times New Roman" w:eastAsia="Times New Roman" w:hAnsi="Times New Roman"/>
                <w:color w:val="002060"/>
                <w:spacing w:val="-13"/>
                <w:w w:val="114"/>
                <w:kern w:val="1"/>
                <w:sz w:val="24"/>
                <w:szCs w:val="24"/>
                <w:lang w:eastAsia="zh-CN" w:bidi="hi-IN"/>
              </w:rPr>
              <w:t>мы»</w:t>
            </w:r>
          </w:p>
        </w:tc>
      </w:tr>
    </w:tbl>
    <w:p w:rsidR="002F449F" w:rsidRPr="002F449F" w:rsidRDefault="002F449F" w:rsidP="002F44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:rsidR="00322C38" w:rsidRPr="002F449F" w:rsidRDefault="00322C38">
      <w:pPr>
        <w:rPr>
          <w:color w:val="002060"/>
        </w:rPr>
      </w:pPr>
    </w:p>
    <w:sectPr w:rsidR="00322C38" w:rsidRPr="002F449F" w:rsidSect="002F4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3"/>
    <w:rsid w:val="001D2A13"/>
    <w:rsid w:val="002F449F"/>
    <w:rsid w:val="003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F4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49F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449F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2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F4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49F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449F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2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index_kafedra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2015-12-29T06:45:00Z</dcterms:created>
  <dcterms:modified xsi:type="dcterms:W3CDTF">2015-12-29T06:52:00Z</dcterms:modified>
</cp:coreProperties>
</file>