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20" w:rsidRPr="005E6520" w:rsidRDefault="005E6520" w:rsidP="00D83F68">
      <w:pPr>
        <w:jc w:val="center"/>
        <w:rPr>
          <w:b/>
          <w:color w:val="002060"/>
          <w:sz w:val="28"/>
          <w:szCs w:val="28"/>
        </w:rPr>
      </w:pPr>
      <w:r w:rsidRPr="005E6520">
        <w:rPr>
          <w:b/>
          <w:color w:val="002060"/>
          <w:sz w:val="28"/>
          <w:szCs w:val="28"/>
        </w:rPr>
        <w:t xml:space="preserve">Календарно-тематическое планирование по курсу «Социально-политическая география мира» 10 класс </w:t>
      </w:r>
    </w:p>
    <w:p w:rsidR="005E6520" w:rsidRPr="005E6520" w:rsidRDefault="005E6520" w:rsidP="00D83F68">
      <w:pPr>
        <w:jc w:val="center"/>
        <w:rPr>
          <w:b/>
          <w:color w:val="002060"/>
          <w:sz w:val="28"/>
          <w:szCs w:val="28"/>
        </w:rPr>
      </w:pPr>
      <w:r w:rsidRPr="005E6520">
        <w:rPr>
          <w:b/>
          <w:color w:val="002060"/>
          <w:sz w:val="28"/>
          <w:szCs w:val="28"/>
        </w:rPr>
        <w:t xml:space="preserve">к учебнику «География» Е.М. </w:t>
      </w:r>
      <w:proofErr w:type="spellStart"/>
      <w:r w:rsidRPr="005E6520">
        <w:rPr>
          <w:b/>
          <w:color w:val="002060"/>
          <w:sz w:val="28"/>
          <w:szCs w:val="28"/>
        </w:rPr>
        <w:t>Домогацких</w:t>
      </w:r>
      <w:proofErr w:type="spellEnd"/>
      <w:r w:rsidRPr="005E6520">
        <w:rPr>
          <w:b/>
          <w:color w:val="002060"/>
          <w:sz w:val="28"/>
          <w:szCs w:val="28"/>
        </w:rPr>
        <w:t xml:space="preserve">, Н.И. </w:t>
      </w:r>
      <w:proofErr w:type="gramStart"/>
      <w:r w:rsidRPr="005E6520">
        <w:rPr>
          <w:b/>
          <w:color w:val="002060"/>
          <w:sz w:val="28"/>
          <w:szCs w:val="28"/>
        </w:rPr>
        <w:t>Алексеевский</w:t>
      </w:r>
      <w:proofErr w:type="gramEnd"/>
    </w:p>
    <w:p w:rsidR="005E6520" w:rsidRPr="005E6520" w:rsidRDefault="005E6520" w:rsidP="00D83F68">
      <w:pPr>
        <w:jc w:val="center"/>
        <w:rPr>
          <w:b/>
          <w:color w:val="002060"/>
          <w:sz w:val="28"/>
          <w:szCs w:val="28"/>
        </w:rPr>
      </w:pPr>
      <w:r w:rsidRPr="005E6520">
        <w:rPr>
          <w:b/>
          <w:color w:val="002060"/>
          <w:sz w:val="28"/>
          <w:szCs w:val="28"/>
        </w:rPr>
        <w:t xml:space="preserve">на </w:t>
      </w:r>
      <w:r w:rsidRPr="005E6520">
        <w:rPr>
          <w:b/>
          <w:color w:val="002060"/>
          <w:sz w:val="28"/>
          <w:szCs w:val="28"/>
          <w:lang w:val="en-US"/>
        </w:rPr>
        <w:t>I</w:t>
      </w:r>
      <w:r w:rsidRPr="005E6520">
        <w:rPr>
          <w:b/>
          <w:color w:val="002060"/>
          <w:sz w:val="28"/>
          <w:szCs w:val="28"/>
        </w:rPr>
        <w:t xml:space="preserve"> четверть 2015-2016 </w:t>
      </w:r>
      <w:proofErr w:type="spellStart"/>
      <w:r w:rsidRPr="005E6520">
        <w:rPr>
          <w:b/>
          <w:color w:val="002060"/>
          <w:sz w:val="28"/>
          <w:szCs w:val="28"/>
        </w:rPr>
        <w:t>учебн</w:t>
      </w:r>
      <w:proofErr w:type="spellEnd"/>
      <w:r w:rsidRPr="005E6520">
        <w:rPr>
          <w:b/>
          <w:color w:val="002060"/>
          <w:sz w:val="28"/>
          <w:szCs w:val="28"/>
        </w:rPr>
        <w:t xml:space="preserve"> год</w:t>
      </w:r>
    </w:p>
    <w:p w:rsidR="005E6520" w:rsidRPr="005E6520" w:rsidRDefault="005E6520" w:rsidP="005E6520">
      <w:pPr>
        <w:jc w:val="center"/>
        <w:rPr>
          <w:b/>
          <w:color w:val="002060"/>
          <w:sz w:val="28"/>
          <w:szCs w:val="28"/>
        </w:rPr>
      </w:pPr>
      <w:r w:rsidRPr="005E6520">
        <w:rPr>
          <w:b/>
          <w:color w:val="002060"/>
          <w:sz w:val="28"/>
          <w:szCs w:val="28"/>
        </w:rPr>
        <w:t>(разработчик — учитель географии Травина Л.В.)</w:t>
      </w:r>
    </w:p>
    <w:tbl>
      <w:tblPr>
        <w:tblW w:w="13860" w:type="dxa"/>
        <w:jc w:val="center"/>
        <w:tblCellMar>
          <w:left w:w="0" w:type="dxa"/>
          <w:right w:w="0" w:type="dxa"/>
        </w:tblCellMar>
        <w:tblLook w:val="04A0" w:firstRow="1" w:lastRow="0" w:firstColumn="1" w:lastColumn="0" w:noHBand="0" w:noVBand="1"/>
      </w:tblPr>
      <w:tblGrid>
        <w:gridCol w:w="1730"/>
        <w:gridCol w:w="5670"/>
        <w:gridCol w:w="2455"/>
        <w:gridCol w:w="2718"/>
        <w:gridCol w:w="1287"/>
      </w:tblGrid>
      <w:tr w:rsidR="0020605A" w:rsidRPr="0020605A" w:rsidTr="0020605A">
        <w:trPr>
          <w:trHeight w:val="555"/>
          <w:jc w:val="center"/>
        </w:trPr>
        <w:tc>
          <w:tcPr>
            <w:tcW w:w="1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Тема урока</w:t>
            </w:r>
          </w:p>
        </w:tc>
        <w:tc>
          <w:tcPr>
            <w:tcW w:w="57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Содержание программного материала</w:t>
            </w:r>
          </w:p>
        </w:tc>
        <w:tc>
          <w:tcPr>
            <w:tcW w:w="24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Основные понятия темы, персоналии</w:t>
            </w:r>
          </w:p>
        </w:tc>
        <w:tc>
          <w:tcPr>
            <w:tcW w:w="27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Практические работы</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Домашнее задание</w:t>
            </w:r>
          </w:p>
        </w:tc>
      </w:tr>
      <w:tr w:rsidR="0020605A" w:rsidRPr="0020605A" w:rsidTr="0020605A">
        <w:trPr>
          <w:trHeight w:val="5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 </w:t>
            </w:r>
          </w:p>
        </w:tc>
        <w:tc>
          <w:tcPr>
            <w:tcW w:w="5740" w:type="dxa"/>
            <w:tcBorders>
              <w:top w:val="nil"/>
              <w:left w:val="nil"/>
              <w:bottom w:val="single" w:sz="4" w:space="0" w:color="auto"/>
              <w:right w:val="single" w:sz="4" w:space="0" w:color="auto"/>
            </w:tcBorders>
            <w:shd w:val="clear" w:color="auto" w:fill="FFC000"/>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b/>
                <w:bCs/>
                <w:i/>
                <w:iCs/>
                <w:color w:val="002060"/>
                <w:sz w:val="20"/>
                <w:szCs w:val="20"/>
                <w:lang w:eastAsia="ru-RU"/>
              </w:rPr>
            </w:pPr>
            <w:r w:rsidRPr="0020605A">
              <w:rPr>
                <w:rFonts w:ascii="Arial CYR" w:eastAsia="Times New Roman" w:hAnsi="Arial CYR" w:cs="Arial CYR"/>
                <w:b/>
                <w:bCs/>
                <w:i/>
                <w:iCs/>
                <w:color w:val="002060"/>
                <w:sz w:val="20"/>
                <w:szCs w:val="20"/>
                <w:lang w:eastAsia="ru-RU"/>
              </w:rPr>
              <w:t>Часть 1. Общая характеристика мира (35 часов)</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 </w:t>
            </w:r>
          </w:p>
        </w:tc>
      </w:tr>
      <w:tr w:rsidR="0020605A" w:rsidRPr="0020605A" w:rsidTr="0020605A">
        <w:trPr>
          <w:trHeight w:val="40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 </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Современная география  (1 час)</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 </w:t>
            </w:r>
          </w:p>
        </w:tc>
      </w:tr>
      <w:tr w:rsidR="0020605A" w:rsidRPr="0020605A" w:rsidTr="0020605A">
        <w:trPr>
          <w:trHeight w:val="88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Географическая наука</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География как наука. Методы географических исследований. Виды и значение географической информации. Геоинформационные системы.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Дешифрирование, геоинформационные системы.</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1,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стр.12, рис.1 </w:t>
            </w:r>
          </w:p>
        </w:tc>
      </w:tr>
      <w:tr w:rsidR="0020605A" w:rsidRPr="0020605A" w:rsidTr="0020605A">
        <w:trPr>
          <w:trHeight w:val="63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Тема 1. Страны современного мира (2 часа)</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r>
      <w:tr w:rsidR="0020605A" w:rsidRPr="0020605A" w:rsidTr="0020605A">
        <w:trPr>
          <w:trHeight w:val="84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Типы стран современного мира</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Размеры и положение стран, формы правления и государственного устройства.</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Республики, монархии, унитарные и федеративные государства, конфедерация.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2,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с.21, рис.4, табл.2</w:t>
            </w:r>
          </w:p>
        </w:tc>
      </w:tr>
      <w:tr w:rsidR="0020605A" w:rsidRPr="0020605A" w:rsidTr="0020605A">
        <w:trPr>
          <w:trHeight w:val="229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Страны развитые и развивающиеся</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Уровень социально-экономического развития. Внутренний валовой продукт. Страны развитые и развивающиеся. «Большая восьмерка», страны переселенческого капитализма, страны с переходным типом экономики, новые индустриальные страны.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ВВП, развитые страны, развивающиеся страны, страны переселенческого капитализма, новые индустриальные страны, страны с переходным типом экономики, «Большая восьмерка».</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№1. Составление графиков, картосхем и диаграмм на основе статистической информации.</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3,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с.28, табл. 4-6, рис.6</w:t>
            </w:r>
          </w:p>
        </w:tc>
      </w:tr>
      <w:tr w:rsidR="0020605A" w:rsidRPr="0020605A" w:rsidTr="0020605A">
        <w:trPr>
          <w:trHeight w:val="40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lastRenderedPageBreak/>
              <w:t> </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Тема 2. География населения мира (5 часов)</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 </w:t>
            </w:r>
          </w:p>
        </w:tc>
        <w:tc>
          <w:tcPr>
            <w:tcW w:w="0" w:type="auto"/>
            <w:tcBorders>
              <w:top w:val="nil"/>
              <w:left w:val="nil"/>
              <w:bottom w:val="single" w:sz="4" w:space="0" w:color="auto"/>
              <w:right w:val="single" w:sz="4" w:space="0" w:color="auto"/>
            </w:tcBorders>
            <w:shd w:val="clear" w:color="auto" w:fill="DBF7FB"/>
            <w:noWrap/>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CYR" w:eastAsia="Times New Roman" w:hAnsi="Arial CYR" w:cs="Arial CYR"/>
                <w:b/>
                <w:bCs/>
                <w:color w:val="002060"/>
                <w:sz w:val="20"/>
                <w:szCs w:val="20"/>
                <w:lang w:eastAsia="ru-RU"/>
              </w:rPr>
            </w:pPr>
            <w:r w:rsidRPr="0020605A">
              <w:rPr>
                <w:rFonts w:ascii="Arial CYR" w:eastAsia="Times New Roman" w:hAnsi="Arial CYR" w:cs="Arial CYR"/>
                <w:b/>
                <w:bCs/>
                <w:color w:val="002060"/>
                <w:sz w:val="20"/>
                <w:szCs w:val="20"/>
                <w:lang w:eastAsia="ru-RU"/>
              </w:rPr>
              <w:t> </w:t>
            </w:r>
          </w:p>
        </w:tc>
      </w:tr>
      <w:tr w:rsidR="0020605A" w:rsidRPr="0020605A" w:rsidTr="0020605A">
        <w:trPr>
          <w:trHeight w:val="276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Численность и динамика населения мира</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естественный прирост – главные демографические показатели. Естественный прирост населения в разных странах и регионах. Типы воспроизводства населения. Демографический кризис и демографический взрыв. Их причины и последствия. Теория «демографического перехода». Демографическая политика. Ее цели в странах с разным типом воспроизводства населения.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Демография, демографический переход, демографический кризис, демографический взрыв, половозрастные пирамиды.</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Анализ половозрастных пирамид разных стран, объяснение причин выявленных различий.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4,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с.40, рис.9-10, табл. 7-8</w:t>
            </w:r>
          </w:p>
        </w:tc>
      </w:tr>
      <w:tr w:rsidR="0020605A" w:rsidRPr="0020605A" w:rsidTr="0020605A">
        <w:trPr>
          <w:trHeight w:val="265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Состав населения</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xml:space="preserve">Этнический (национальный) состав населения. Крупнейшие народы мира и языковые семьи. Рабочие языки ООН. Религиозный состав населения мира. Мировые и </w:t>
            </w:r>
            <w:proofErr w:type="spellStart"/>
            <w:proofErr w:type="gramStart"/>
            <w:r w:rsidRPr="0020605A">
              <w:rPr>
                <w:rFonts w:ascii="Arial" w:eastAsia="Times New Roman" w:hAnsi="Arial" w:cs="Arial"/>
                <w:color w:val="002060"/>
                <w:sz w:val="20"/>
                <w:szCs w:val="20"/>
                <w:lang w:eastAsia="ru-RU"/>
              </w:rPr>
              <w:t>этниче-ские</w:t>
            </w:r>
            <w:proofErr w:type="spellEnd"/>
            <w:proofErr w:type="gramEnd"/>
            <w:r w:rsidRPr="0020605A">
              <w:rPr>
                <w:rFonts w:ascii="Arial" w:eastAsia="Times New Roman" w:hAnsi="Arial" w:cs="Arial"/>
                <w:color w:val="002060"/>
                <w:sz w:val="20"/>
                <w:szCs w:val="20"/>
                <w:lang w:eastAsia="ru-RU"/>
              </w:rPr>
              <w:t xml:space="preserve"> религии.  Этно-религиозные конфликты. </w:t>
            </w:r>
            <w:r w:rsidRPr="0020605A">
              <w:rPr>
                <w:rFonts w:ascii="Arial" w:eastAsia="Times New Roman" w:hAnsi="Arial" w:cs="Arial"/>
                <w:color w:val="002060"/>
                <w:sz w:val="20"/>
                <w:szCs w:val="20"/>
                <w:lang w:eastAsia="ru-RU"/>
              </w:rPr>
              <w:br/>
              <w:t xml:space="preserve">Возрастной и половой состав населения. Половозрастные пирамиды. Трудовые ресурсы и экономически активное население. Проблема безработицы и ее географические особенности. </w:t>
            </w:r>
            <w:r w:rsidRPr="0020605A">
              <w:rPr>
                <w:rFonts w:ascii="Arial" w:eastAsia="Times New Roman" w:hAnsi="Arial" w:cs="Arial"/>
                <w:color w:val="002060"/>
                <w:sz w:val="20"/>
                <w:szCs w:val="20"/>
                <w:lang w:eastAsia="ru-RU"/>
              </w:rPr>
              <w:br/>
              <w:t>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Этнос, рабочие языки ООН, мировые и этнические религии.</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Сравнительный анализ карт народов и мировых религий. Подбор примеров стран однонациональных и многонациональных. Составление списка стран, в </w:t>
            </w:r>
            <w:proofErr w:type="spellStart"/>
            <w:r w:rsidRPr="0020605A">
              <w:rPr>
                <w:rFonts w:ascii="Arial CYR" w:eastAsia="Times New Roman" w:hAnsi="Arial CYR" w:cs="Arial CYR"/>
                <w:color w:val="002060"/>
                <w:sz w:val="20"/>
                <w:szCs w:val="20"/>
                <w:lang w:eastAsia="ru-RU"/>
              </w:rPr>
              <w:t>котых</w:t>
            </w:r>
            <w:proofErr w:type="spellEnd"/>
            <w:r w:rsidRPr="0020605A">
              <w:rPr>
                <w:rFonts w:ascii="Arial CYR" w:eastAsia="Times New Roman" w:hAnsi="Arial CYR" w:cs="Arial CYR"/>
                <w:color w:val="002060"/>
                <w:sz w:val="20"/>
                <w:szCs w:val="20"/>
                <w:lang w:eastAsia="ru-RU"/>
              </w:rPr>
              <w:t xml:space="preserve"> государственным языком являются: а) английский, б) французский, в) русский, г) немецкий.</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5-6,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с.45-46,53-54, рис.13-16,табл.9-11</w:t>
            </w:r>
          </w:p>
        </w:tc>
      </w:tr>
      <w:tr w:rsidR="0020605A" w:rsidRPr="0020605A" w:rsidTr="0020605A">
        <w:trPr>
          <w:trHeight w:val="163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Размещение населения и его миграции</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Общий рисунок расселения человечества на планете. Плотность населения. Неравномерность размещения населения. Сгустки населения. Роль природных, экономических и демографических факторов. География мировых миграционных процессов, их причины и следствия. «Перекачка умов».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Плотность населения, миграции.</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Объяснение причин миграционных процессов в Европе.</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7,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с.60, рис. 23-24</w:t>
            </w:r>
          </w:p>
        </w:tc>
      </w:tr>
      <w:tr w:rsidR="0020605A" w:rsidRPr="0020605A" w:rsidTr="0020605A">
        <w:trPr>
          <w:trHeight w:val="126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Сельское и городское население</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Урбанизация  как всемирный процесс, ее особенности в развитых и развивающихся странах. Ложная урбанизация. Крупнейшие города мира. Агломерации и мегалополисы. Сельское населения и формы его расселения.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xml:space="preserve">Урбанизация, </w:t>
            </w:r>
            <w:proofErr w:type="spellStart"/>
            <w:r w:rsidRPr="0020605A">
              <w:rPr>
                <w:rFonts w:ascii="Arial" w:eastAsia="Times New Roman" w:hAnsi="Arial" w:cs="Arial"/>
                <w:color w:val="002060"/>
                <w:sz w:val="20"/>
                <w:szCs w:val="20"/>
                <w:lang w:eastAsia="ru-RU"/>
              </w:rPr>
              <w:t>субурбанизация</w:t>
            </w:r>
            <w:proofErr w:type="spellEnd"/>
            <w:r w:rsidRPr="0020605A">
              <w:rPr>
                <w:rFonts w:ascii="Arial" w:eastAsia="Times New Roman" w:hAnsi="Arial" w:cs="Arial"/>
                <w:color w:val="002060"/>
                <w:sz w:val="20"/>
                <w:szCs w:val="20"/>
                <w:lang w:eastAsia="ru-RU"/>
              </w:rPr>
              <w:t>, мегалополис.</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№2. Обозначение на контурной карте крупнейших агломераций и мегалополисов.</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8,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с.68, рис.26, табл.13-15 </w:t>
            </w:r>
          </w:p>
        </w:tc>
      </w:tr>
      <w:tr w:rsidR="0020605A" w:rsidRPr="0020605A" w:rsidTr="0020605A">
        <w:trPr>
          <w:trHeight w:val="153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lastRenderedPageBreak/>
              <w:t>Повторительно-обобщающий урок по темам "Население" и "Политическая карта"</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Тесты с.29-30, с. 68-70</w:t>
            </w:r>
          </w:p>
        </w:tc>
      </w:tr>
      <w:tr w:rsidR="0020605A" w:rsidRPr="0020605A" w:rsidTr="0020605A">
        <w:trPr>
          <w:trHeight w:val="81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w:eastAsia="Times New Roman" w:hAnsi="Arial" w:cs="Arial"/>
                <w:b/>
                <w:bCs/>
                <w:color w:val="002060"/>
                <w:sz w:val="20"/>
                <w:szCs w:val="20"/>
                <w:lang w:eastAsia="ru-RU"/>
              </w:rPr>
            </w:pPr>
            <w:r w:rsidRPr="0020605A">
              <w:rPr>
                <w:rFonts w:ascii="Arial" w:eastAsia="Times New Roman" w:hAnsi="Arial" w:cs="Arial"/>
                <w:b/>
                <w:bCs/>
                <w:color w:val="002060"/>
                <w:sz w:val="20"/>
                <w:szCs w:val="20"/>
                <w:lang w:eastAsia="ru-RU"/>
              </w:rPr>
              <w:t>Тема 3. Взаимоотношения природы и общества. Мировые природные ресурсы и экологические проблемы (12 часов - 1 час)</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r>
      <w:tr w:rsidR="0020605A" w:rsidRPr="0020605A" w:rsidTr="0020605A">
        <w:trPr>
          <w:trHeight w:val="211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xml:space="preserve">История взаимоотношений между природой и обществом. </w:t>
            </w:r>
            <w:proofErr w:type="spellStart"/>
            <w:proofErr w:type="gramStart"/>
            <w:r w:rsidRPr="0020605A">
              <w:rPr>
                <w:rFonts w:ascii="Arial" w:eastAsia="Times New Roman" w:hAnsi="Arial" w:cs="Arial"/>
                <w:color w:val="002060"/>
                <w:sz w:val="20"/>
                <w:szCs w:val="20"/>
                <w:lang w:eastAsia="ru-RU"/>
              </w:rPr>
              <w:t>Природополь-зование</w:t>
            </w:r>
            <w:proofErr w:type="spellEnd"/>
            <w:proofErr w:type="gramEnd"/>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Развитие отношений между природой и человеком: охотничий, аграрный, </w:t>
            </w:r>
            <w:proofErr w:type="spellStart"/>
            <w:proofErr w:type="gramStart"/>
            <w:r w:rsidRPr="0020605A">
              <w:rPr>
                <w:rFonts w:ascii="Arial CYR" w:eastAsia="Times New Roman" w:hAnsi="Arial CYR" w:cs="Arial CYR"/>
                <w:color w:val="002060"/>
                <w:sz w:val="20"/>
                <w:szCs w:val="20"/>
                <w:lang w:eastAsia="ru-RU"/>
              </w:rPr>
              <w:t>индустри-альный</w:t>
            </w:r>
            <w:proofErr w:type="spellEnd"/>
            <w:proofErr w:type="gramEnd"/>
            <w:r w:rsidRPr="0020605A">
              <w:rPr>
                <w:rFonts w:ascii="Arial CYR" w:eastAsia="Times New Roman" w:hAnsi="Arial CYR" w:cs="Arial CYR"/>
                <w:color w:val="002060"/>
                <w:sz w:val="20"/>
                <w:szCs w:val="20"/>
                <w:lang w:eastAsia="ru-RU"/>
              </w:rPr>
              <w:t xml:space="preserve"> и современный этапы. Присваивающее и производящее хозяйство. Воздействие на природу. Природа и географическая (окружающая) среда. Природопользование рациональное и нерациональное. Экология. Экологические проблемы, неизбежность их существования.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Антропогенный ландшафт, ноосфера, рациональное и нерациональное природопользование, экология, экологические проблемы. </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9-10,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с.77, 80, рис.30</w:t>
            </w:r>
          </w:p>
        </w:tc>
      </w:tr>
      <w:tr w:rsidR="0020605A" w:rsidRPr="0020605A" w:rsidTr="0020605A">
        <w:trPr>
          <w:trHeight w:val="127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Природные ресурсы</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xml:space="preserve">Классификация природных ресурсов и обеспеченность ими отдельных стран. Понятие о природно-ресурсном потенциале  и </w:t>
            </w:r>
            <w:proofErr w:type="spellStart"/>
            <w:r w:rsidRPr="0020605A">
              <w:rPr>
                <w:rFonts w:ascii="Arial" w:eastAsia="Times New Roman" w:hAnsi="Arial" w:cs="Arial"/>
                <w:color w:val="002060"/>
                <w:sz w:val="20"/>
                <w:szCs w:val="20"/>
                <w:lang w:eastAsia="ru-RU"/>
              </w:rPr>
              <w:t>ресурсообеспеченности</w:t>
            </w:r>
            <w:proofErr w:type="spellEnd"/>
            <w:r w:rsidRPr="0020605A">
              <w:rPr>
                <w:rFonts w:ascii="Arial" w:eastAsia="Times New Roman" w:hAnsi="Arial" w:cs="Arial"/>
                <w:color w:val="002060"/>
                <w:sz w:val="20"/>
                <w:szCs w:val="20"/>
                <w:lang w:eastAsia="ru-RU"/>
              </w:rPr>
              <w:t xml:space="preserve">. Классификация стран по </w:t>
            </w:r>
            <w:proofErr w:type="spellStart"/>
            <w:r w:rsidRPr="0020605A">
              <w:rPr>
                <w:rFonts w:ascii="Arial" w:eastAsia="Times New Roman" w:hAnsi="Arial" w:cs="Arial"/>
                <w:color w:val="002060"/>
                <w:sz w:val="20"/>
                <w:szCs w:val="20"/>
                <w:lang w:eastAsia="ru-RU"/>
              </w:rPr>
              <w:t>ресурсообеспеченности</w:t>
            </w:r>
            <w:proofErr w:type="spellEnd"/>
            <w:r w:rsidRPr="0020605A">
              <w:rPr>
                <w:rFonts w:ascii="Arial" w:eastAsia="Times New Roman" w:hAnsi="Arial" w:cs="Arial"/>
                <w:color w:val="002060"/>
                <w:sz w:val="20"/>
                <w:szCs w:val="20"/>
                <w:lang w:eastAsia="ru-RU"/>
              </w:rPr>
              <w:t>.</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xml:space="preserve">Природные ресурсы </w:t>
            </w:r>
            <w:proofErr w:type="spellStart"/>
            <w:r w:rsidRPr="0020605A">
              <w:rPr>
                <w:rFonts w:ascii="Arial" w:eastAsia="Times New Roman" w:hAnsi="Arial" w:cs="Arial"/>
                <w:color w:val="002060"/>
                <w:sz w:val="20"/>
                <w:szCs w:val="20"/>
                <w:lang w:eastAsia="ru-RU"/>
              </w:rPr>
              <w:t>исчерпаемые</w:t>
            </w:r>
            <w:proofErr w:type="spellEnd"/>
            <w:r w:rsidRPr="0020605A">
              <w:rPr>
                <w:rFonts w:ascii="Arial" w:eastAsia="Times New Roman" w:hAnsi="Arial" w:cs="Arial"/>
                <w:color w:val="002060"/>
                <w:sz w:val="20"/>
                <w:szCs w:val="20"/>
                <w:lang w:eastAsia="ru-RU"/>
              </w:rPr>
              <w:t xml:space="preserve"> и неисчерпаемые, </w:t>
            </w:r>
            <w:proofErr w:type="spellStart"/>
            <w:r w:rsidRPr="0020605A">
              <w:rPr>
                <w:rFonts w:ascii="Arial" w:eastAsia="Times New Roman" w:hAnsi="Arial" w:cs="Arial"/>
                <w:color w:val="002060"/>
                <w:sz w:val="20"/>
                <w:szCs w:val="20"/>
                <w:lang w:eastAsia="ru-RU"/>
              </w:rPr>
              <w:t>ресурсообеспеченность</w:t>
            </w:r>
            <w:proofErr w:type="spellEnd"/>
            <w:r w:rsidRPr="0020605A">
              <w:rPr>
                <w:rFonts w:ascii="Arial" w:eastAsia="Times New Roman" w:hAnsi="Arial" w:cs="Arial"/>
                <w:color w:val="002060"/>
                <w:sz w:val="20"/>
                <w:szCs w:val="20"/>
                <w:lang w:eastAsia="ru-RU"/>
              </w:rPr>
              <w:t>.</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№3. Определение обеспеченности стран различными видами природных ресурсов.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11,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с.86, рис.35-36</w:t>
            </w:r>
          </w:p>
        </w:tc>
      </w:tr>
      <w:tr w:rsidR="0020605A" w:rsidRPr="0020605A" w:rsidTr="0020605A">
        <w:trPr>
          <w:trHeight w:val="102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Минеральные ресурсы (топливные)</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Минеральные ресурсы мира. Современная география топливных полезных ископаемых. Обеспеченность минеральным сырьем различных государств и регионов.  Территориальные сочетания полезных ископаемых.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Минеральные ресурсы.</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12,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с.91,  рис.38-40 </w:t>
            </w:r>
          </w:p>
        </w:tc>
      </w:tr>
      <w:tr w:rsidR="0020605A" w:rsidRPr="0020605A" w:rsidTr="0020605A">
        <w:trPr>
          <w:trHeight w:val="153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Минеральные ресурсы (рудные и нерудные)</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Минеральные ресурсы мира. Современная география рудных и нерудных полезных ископаемых. Обеспеченность минеральным сырьем различных государств и регионов. </w:t>
            </w:r>
            <w:proofErr w:type="spellStart"/>
            <w:r w:rsidRPr="0020605A">
              <w:rPr>
                <w:rFonts w:ascii="Arial CYR" w:eastAsia="Times New Roman" w:hAnsi="Arial CYR" w:cs="Arial CYR"/>
                <w:color w:val="002060"/>
                <w:sz w:val="20"/>
                <w:szCs w:val="20"/>
                <w:lang w:eastAsia="ru-RU"/>
              </w:rPr>
              <w:t>Металлогенетические</w:t>
            </w:r>
            <w:proofErr w:type="spellEnd"/>
            <w:r w:rsidRPr="0020605A">
              <w:rPr>
                <w:rFonts w:ascii="Arial CYR" w:eastAsia="Times New Roman" w:hAnsi="Arial CYR" w:cs="Arial CYR"/>
                <w:color w:val="002060"/>
                <w:sz w:val="20"/>
                <w:szCs w:val="20"/>
                <w:lang w:eastAsia="ru-RU"/>
              </w:rPr>
              <w:t xml:space="preserve"> пояса.  Проблема исчерпания запасов минерального сырья. Территориальные сочетания полезных ископаемых. Комплексное освоение ископаемых.</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proofErr w:type="spellStart"/>
            <w:r w:rsidRPr="0020605A">
              <w:rPr>
                <w:rFonts w:ascii="Arial" w:eastAsia="Times New Roman" w:hAnsi="Arial" w:cs="Arial"/>
                <w:color w:val="002060"/>
                <w:sz w:val="20"/>
                <w:szCs w:val="20"/>
                <w:lang w:eastAsia="ru-RU"/>
              </w:rPr>
              <w:t>Металлогенетические</w:t>
            </w:r>
            <w:proofErr w:type="spellEnd"/>
            <w:r w:rsidRPr="0020605A">
              <w:rPr>
                <w:rFonts w:ascii="Arial" w:eastAsia="Times New Roman" w:hAnsi="Arial" w:cs="Arial"/>
                <w:color w:val="002060"/>
                <w:sz w:val="20"/>
                <w:szCs w:val="20"/>
                <w:lang w:eastAsia="ru-RU"/>
              </w:rPr>
              <w:t xml:space="preserve"> (рудные) пояса.</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13,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с.95, рис.44</w:t>
            </w:r>
          </w:p>
        </w:tc>
      </w:tr>
      <w:tr w:rsidR="0020605A" w:rsidRPr="0020605A" w:rsidTr="0020605A">
        <w:trPr>
          <w:trHeight w:val="99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lastRenderedPageBreak/>
              <w:t>Земельные ресурсы</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Земельные ресурсы. Земельный фонд и его структура. Использование пахотных площадей планеты. Деградация почв. Опустынивание – глобальная проблема.</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Земельный фонд, опустынивание.</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14,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с.100, рис.44-46</w:t>
            </w:r>
          </w:p>
        </w:tc>
      </w:tr>
      <w:tr w:rsidR="0020605A" w:rsidRPr="0020605A" w:rsidTr="0020605A">
        <w:trPr>
          <w:trHeight w:val="141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Лесные ресурсы</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Лесные ресурсы.  Их размещение на планете: северный и южный лесные пояса. Обеспеченность лесными ресурсами различных государств и регионов. Сокращение площади лесов планеты, его масштабы и последствия.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Северный и южный лесной пояс.</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15,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с.104-105, рис.47</w:t>
            </w:r>
          </w:p>
        </w:tc>
      </w:tr>
      <w:tr w:rsidR="0020605A" w:rsidRPr="0020605A" w:rsidTr="0020605A">
        <w:trPr>
          <w:trHeight w:val="141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Водные ресурсы</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Ресурсы пресной воды. Роль речных вод в жизни человека. Неравномерность в обеспечении стран и регионов пресной водой. Пути преодоления нехватки водных ресурсов. Ухудшение качества воды. Сточные воды. Оборотное водоснабжение.</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Сточные воды.</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16,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с.110, рис. 52-54</w:t>
            </w:r>
          </w:p>
        </w:tc>
      </w:tr>
      <w:tr w:rsidR="0020605A" w:rsidRPr="0020605A" w:rsidTr="0020605A">
        <w:trPr>
          <w:trHeight w:val="232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Ресурсы Мирового океана</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xml:space="preserve">Ресурсы Мирового океана.  Роль океана в обеспечении человечества разнообразными ресурсами. Биологические ресурсы. </w:t>
            </w:r>
            <w:proofErr w:type="spellStart"/>
            <w:r w:rsidRPr="0020605A">
              <w:rPr>
                <w:rFonts w:ascii="Arial" w:eastAsia="Times New Roman" w:hAnsi="Arial" w:cs="Arial"/>
                <w:color w:val="002060"/>
                <w:sz w:val="20"/>
                <w:szCs w:val="20"/>
                <w:lang w:eastAsia="ru-RU"/>
              </w:rPr>
              <w:t>Аквакультура</w:t>
            </w:r>
            <w:proofErr w:type="spellEnd"/>
            <w:r w:rsidRPr="0020605A">
              <w:rPr>
                <w:rFonts w:ascii="Arial" w:eastAsia="Times New Roman" w:hAnsi="Arial" w:cs="Arial"/>
                <w:color w:val="002060"/>
                <w:sz w:val="20"/>
                <w:szCs w:val="20"/>
                <w:lang w:eastAsia="ru-RU"/>
              </w:rPr>
              <w:t xml:space="preserve"> и </w:t>
            </w:r>
            <w:proofErr w:type="spellStart"/>
            <w:r w:rsidRPr="0020605A">
              <w:rPr>
                <w:rFonts w:ascii="Arial" w:eastAsia="Times New Roman" w:hAnsi="Arial" w:cs="Arial"/>
                <w:color w:val="002060"/>
                <w:sz w:val="20"/>
                <w:szCs w:val="20"/>
                <w:lang w:eastAsia="ru-RU"/>
              </w:rPr>
              <w:t>марикультура</w:t>
            </w:r>
            <w:proofErr w:type="spellEnd"/>
            <w:r w:rsidRPr="0020605A">
              <w:rPr>
                <w:rFonts w:ascii="Arial" w:eastAsia="Times New Roman" w:hAnsi="Arial" w:cs="Arial"/>
                <w:color w:val="002060"/>
                <w:sz w:val="20"/>
                <w:szCs w:val="20"/>
                <w:lang w:eastAsia="ru-RU"/>
              </w:rPr>
              <w:t>. Виды минеральных ресурсов океана. Энергетические ресурсы: используемые и потенциальные.</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proofErr w:type="spellStart"/>
            <w:r w:rsidRPr="0020605A">
              <w:rPr>
                <w:rFonts w:ascii="Arial CYR" w:eastAsia="Times New Roman" w:hAnsi="Arial CYR" w:cs="Arial CYR"/>
                <w:color w:val="002060"/>
                <w:sz w:val="20"/>
                <w:szCs w:val="20"/>
                <w:lang w:eastAsia="ru-RU"/>
              </w:rPr>
              <w:t>Марикультура</w:t>
            </w:r>
            <w:proofErr w:type="spellEnd"/>
            <w:r w:rsidRPr="0020605A">
              <w:rPr>
                <w:rFonts w:ascii="Arial CYR" w:eastAsia="Times New Roman" w:hAnsi="Arial CYR" w:cs="Arial CYR"/>
                <w:color w:val="002060"/>
                <w:sz w:val="20"/>
                <w:szCs w:val="20"/>
                <w:lang w:eastAsia="ru-RU"/>
              </w:rPr>
              <w:t>, железомарганцевые конкреции.</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17,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с.115-116, рис.57-58</w:t>
            </w:r>
          </w:p>
        </w:tc>
      </w:tr>
      <w:tr w:rsidR="0020605A" w:rsidRPr="0020605A" w:rsidTr="0020605A">
        <w:trPr>
          <w:trHeight w:val="138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Другие виды природных ресурсов</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Другие виды ресурсов. Альтернативные источники энергии. Гелиоэнергетика и ветроэнергетика. Ресурсы внутреннего тепла Земли. Рекреационные ресурсы, их виды. Изменение роли отдельных ресурсов в связи с появлением новых видов отдыха. Туристический бум. Объекты Всемирного наследия.</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Рекреационные ресурсы, альтернативные источники энергии, природно-рекреационные ресурсы.</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18,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с.122, рис.60,63</w:t>
            </w:r>
          </w:p>
        </w:tc>
      </w:tr>
      <w:tr w:rsidR="0020605A" w:rsidRPr="0020605A" w:rsidTr="0020605A">
        <w:trPr>
          <w:trHeight w:val="160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Загрязнение окружающей среды. Решение экологических проблем</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Загрязнение литосферы, атмосферы и гидросферы. Парниковый эффект. Разрушение озонового слоя. Глобальное потепление. Замкнутые технологические циклы и безотходные технологии. Возможные пути решения экологических проблем: экстенсивный и интенсивный.</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Загрязнение окружающей среды, бедленды, кислотные дожди, парниковый эффект.</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19-20,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с.130, 134, рис.66 </w:t>
            </w:r>
          </w:p>
        </w:tc>
      </w:tr>
      <w:tr w:rsidR="0020605A" w:rsidRPr="0020605A" w:rsidTr="0020605A">
        <w:trPr>
          <w:trHeight w:val="130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lastRenderedPageBreak/>
              <w:t>Повторительно-обобщающий урок по теме "Природные ресурсы"</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Тесты с. 134-136</w:t>
            </w:r>
          </w:p>
        </w:tc>
      </w:tr>
      <w:tr w:rsidR="0020605A" w:rsidRPr="0020605A" w:rsidTr="0020605A">
        <w:trPr>
          <w:trHeight w:val="81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w:eastAsia="Times New Roman" w:hAnsi="Arial" w:cs="Arial"/>
                <w:b/>
                <w:bCs/>
                <w:color w:val="002060"/>
                <w:sz w:val="20"/>
                <w:szCs w:val="20"/>
                <w:lang w:eastAsia="ru-RU"/>
              </w:rPr>
            </w:pPr>
            <w:r w:rsidRPr="0020605A">
              <w:rPr>
                <w:rFonts w:ascii="Arial" w:eastAsia="Times New Roman" w:hAnsi="Arial" w:cs="Arial"/>
                <w:b/>
                <w:bCs/>
                <w:color w:val="002060"/>
                <w:sz w:val="20"/>
                <w:szCs w:val="20"/>
                <w:lang w:eastAsia="ru-RU"/>
              </w:rPr>
              <w:t>Тема 4. Мировое хозяйство и научно-техническая революция (2часа + 1 час)</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r>
      <w:tr w:rsidR="0020605A" w:rsidRPr="0020605A" w:rsidTr="0020605A">
        <w:trPr>
          <w:trHeight w:val="210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Международное географическое разделение труда и мировое хозяйство</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Формы разделения труда. Международное географическое разделение труда. Мировое хозяйство как совокупность национальных хозяй</w:t>
            </w:r>
            <w:proofErr w:type="gramStart"/>
            <w:r w:rsidRPr="0020605A">
              <w:rPr>
                <w:rFonts w:ascii="Arial" w:eastAsia="Times New Roman" w:hAnsi="Arial" w:cs="Arial"/>
                <w:color w:val="002060"/>
                <w:sz w:val="20"/>
                <w:szCs w:val="20"/>
                <w:lang w:eastAsia="ru-RU"/>
              </w:rPr>
              <w:t>ств стр</w:t>
            </w:r>
            <w:proofErr w:type="gramEnd"/>
            <w:r w:rsidRPr="0020605A">
              <w:rPr>
                <w:rFonts w:ascii="Arial" w:eastAsia="Times New Roman" w:hAnsi="Arial" w:cs="Arial"/>
                <w:color w:val="002060"/>
                <w:sz w:val="20"/>
                <w:szCs w:val="20"/>
                <w:lang w:eastAsia="ru-RU"/>
              </w:rPr>
              <w:t xml:space="preserve">ан  мира. Международная </w:t>
            </w:r>
            <w:proofErr w:type="gramStart"/>
            <w:r w:rsidRPr="0020605A">
              <w:rPr>
                <w:rFonts w:ascii="Arial" w:eastAsia="Times New Roman" w:hAnsi="Arial" w:cs="Arial"/>
                <w:color w:val="002060"/>
                <w:sz w:val="20"/>
                <w:szCs w:val="20"/>
                <w:lang w:eastAsia="ru-RU"/>
              </w:rPr>
              <w:t>хо-</w:t>
            </w:r>
            <w:proofErr w:type="spellStart"/>
            <w:r w:rsidRPr="0020605A">
              <w:rPr>
                <w:rFonts w:ascii="Arial" w:eastAsia="Times New Roman" w:hAnsi="Arial" w:cs="Arial"/>
                <w:color w:val="002060"/>
                <w:sz w:val="20"/>
                <w:szCs w:val="20"/>
                <w:lang w:eastAsia="ru-RU"/>
              </w:rPr>
              <w:t>зяйственная</w:t>
            </w:r>
            <w:proofErr w:type="spellEnd"/>
            <w:proofErr w:type="gramEnd"/>
            <w:r w:rsidRPr="0020605A">
              <w:rPr>
                <w:rFonts w:ascii="Arial" w:eastAsia="Times New Roman" w:hAnsi="Arial" w:cs="Arial"/>
                <w:color w:val="002060"/>
                <w:sz w:val="20"/>
                <w:szCs w:val="20"/>
                <w:lang w:eastAsia="ru-RU"/>
              </w:rPr>
              <w:t xml:space="preserve">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xml:space="preserve">Разделение труда, МГТР, отрасль международной специализации, мировое хозяйство, ТНК, экономическая </w:t>
            </w:r>
            <w:proofErr w:type="spellStart"/>
            <w:proofErr w:type="gramStart"/>
            <w:r w:rsidRPr="0020605A">
              <w:rPr>
                <w:rFonts w:ascii="Arial" w:eastAsia="Times New Roman" w:hAnsi="Arial" w:cs="Arial"/>
                <w:color w:val="002060"/>
                <w:sz w:val="20"/>
                <w:szCs w:val="20"/>
                <w:lang w:eastAsia="ru-RU"/>
              </w:rPr>
              <w:t>интег</w:t>
            </w:r>
            <w:proofErr w:type="spellEnd"/>
            <w:r w:rsidRPr="0020605A">
              <w:rPr>
                <w:rFonts w:ascii="Arial" w:eastAsia="Times New Roman" w:hAnsi="Arial" w:cs="Arial"/>
                <w:color w:val="002060"/>
                <w:sz w:val="20"/>
                <w:szCs w:val="20"/>
                <w:lang w:eastAsia="ru-RU"/>
              </w:rPr>
              <w:t>-рация</w:t>
            </w:r>
            <w:proofErr w:type="gramEnd"/>
            <w:r w:rsidRPr="0020605A">
              <w:rPr>
                <w:rFonts w:ascii="Arial" w:eastAsia="Times New Roman" w:hAnsi="Arial" w:cs="Arial"/>
                <w:color w:val="002060"/>
                <w:sz w:val="20"/>
                <w:szCs w:val="20"/>
                <w:lang w:eastAsia="ru-RU"/>
              </w:rPr>
              <w:t>, политическая и культурная глобализация. </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21,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с.144, рис.73</w:t>
            </w:r>
          </w:p>
        </w:tc>
      </w:tr>
      <w:tr w:rsidR="0020605A" w:rsidRPr="0020605A" w:rsidTr="0020605A">
        <w:trPr>
          <w:trHeight w:val="160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Современная эпоха НТР и мировое хозяйство</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xml:space="preserve">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w:t>
            </w:r>
            <w:proofErr w:type="spellStart"/>
            <w:r w:rsidRPr="0020605A">
              <w:rPr>
                <w:rFonts w:ascii="Arial" w:eastAsia="Times New Roman" w:hAnsi="Arial" w:cs="Arial"/>
                <w:color w:val="002060"/>
                <w:sz w:val="20"/>
                <w:szCs w:val="20"/>
                <w:lang w:eastAsia="ru-RU"/>
              </w:rPr>
              <w:t>Старопромышленные</w:t>
            </w:r>
            <w:proofErr w:type="spellEnd"/>
            <w:r w:rsidRPr="0020605A">
              <w:rPr>
                <w:rFonts w:ascii="Arial" w:eastAsia="Times New Roman" w:hAnsi="Arial" w:cs="Arial"/>
                <w:color w:val="002060"/>
                <w:sz w:val="20"/>
                <w:szCs w:val="20"/>
                <w:lang w:eastAsia="ru-RU"/>
              </w:rPr>
              <w:t xml:space="preserve"> районы. Промышленные районы нового освоения и высоких технологий.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НТР, </w:t>
            </w:r>
            <w:proofErr w:type="spellStart"/>
            <w:r w:rsidRPr="0020605A">
              <w:rPr>
                <w:rFonts w:ascii="Arial CYR" w:eastAsia="Times New Roman" w:hAnsi="Arial CYR" w:cs="Arial CYR"/>
                <w:color w:val="002060"/>
                <w:sz w:val="20"/>
                <w:szCs w:val="20"/>
                <w:lang w:eastAsia="ru-RU"/>
              </w:rPr>
              <w:t>технополисы</w:t>
            </w:r>
            <w:proofErr w:type="spellEnd"/>
            <w:r w:rsidRPr="0020605A">
              <w:rPr>
                <w:rFonts w:ascii="Arial CYR" w:eastAsia="Times New Roman" w:hAnsi="Arial CYR" w:cs="Arial CYR"/>
                <w:color w:val="002060"/>
                <w:sz w:val="20"/>
                <w:szCs w:val="20"/>
                <w:lang w:eastAsia="ru-RU"/>
              </w:rPr>
              <w:t>, менеджер, "авангардная тройка".</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22,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с.151, рис.76-77, табл.16 </w:t>
            </w:r>
          </w:p>
        </w:tc>
      </w:tr>
      <w:tr w:rsidR="0020605A" w:rsidRPr="0020605A" w:rsidTr="0020605A">
        <w:trPr>
          <w:trHeight w:val="160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Повторительно-обобщающий урок по теме "Мировое хозяйство и НТР"</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№4. Определение стра</w:t>
            </w:r>
            <w:proofErr w:type="gramStart"/>
            <w:r w:rsidRPr="0020605A">
              <w:rPr>
                <w:rFonts w:ascii="Arial" w:eastAsia="Times New Roman" w:hAnsi="Arial" w:cs="Arial"/>
                <w:color w:val="002060"/>
                <w:sz w:val="20"/>
                <w:szCs w:val="20"/>
                <w:lang w:eastAsia="ru-RU"/>
              </w:rPr>
              <w:t>н-</w:t>
            </w:r>
            <w:proofErr w:type="gramEnd"/>
            <w:r w:rsidRPr="0020605A">
              <w:rPr>
                <w:rFonts w:ascii="Arial" w:eastAsia="Times New Roman" w:hAnsi="Arial" w:cs="Arial"/>
                <w:color w:val="002060"/>
                <w:sz w:val="20"/>
                <w:szCs w:val="20"/>
                <w:lang w:eastAsia="ru-RU"/>
              </w:rPr>
              <w:t xml:space="preserve"> экспортеров основных видов сырья,  промышленной и сельскохозяйственной продукции, разных видов услуг.</w:t>
            </w:r>
          </w:p>
        </w:tc>
        <w:tc>
          <w:tcPr>
            <w:tcW w:w="120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Тесты с. 151-152</w:t>
            </w:r>
          </w:p>
        </w:tc>
      </w:tr>
      <w:tr w:rsidR="0020605A" w:rsidRPr="0020605A" w:rsidTr="0020605A">
        <w:trPr>
          <w:trHeight w:val="81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w:eastAsia="Times New Roman" w:hAnsi="Arial" w:cs="Arial"/>
                <w:b/>
                <w:bCs/>
                <w:color w:val="002060"/>
                <w:sz w:val="20"/>
                <w:szCs w:val="20"/>
                <w:lang w:eastAsia="ru-RU"/>
              </w:rPr>
            </w:pPr>
            <w:r w:rsidRPr="0020605A">
              <w:rPr>
                <w:rFonts w:ascii="Arial" w:eastAsia="Times New Roman" w:hAnsi="Arial" w:cs="Arial"/>
                <w:b/>
                <w:bCs/>
                <w:color w:val="002060"/>
                <w:sz w:val="20"/>
                <w:szCs w:val="20"/>
                <w:lang w:eastAsia="ru-RU"/>
              </w:rPr>
              <w:t>Тема 5. Общая характеристика современного мирового хозяйства (10 часов)</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r>
      <w:tr w:rsidR="0020605A" w:rsidRPr="0020605A" w:rsidTr="0020605A">
        <w:trPr>
          <w:trHeight w:val="159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lastRenderedPageBreak/>
              <w:t>Топливно-энергетическая промышленность</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xml:space="preserve">Промышленность мира. Топливно-энергетическая промышленность. Нефтегазовая и угольная промышленность. Грузопотоки топлива. Страны экспортеры и страны </w:t>
            </w:r>
            <w:proofErr w:type="spellStart"/>
            <w:proofErr w:type="gramStart"/>
            <w:r w:rsidRPr="0020605A">
              <w:rPr>
                <w:rFonts w:ascii="Arial" w:eastAsia="Times New Roman" w:hAnsi="Arial" w:cs="Arial"/>
                <w:color w:val="002060"/>
                <w:sz w:val="20"/>
                <w:szCs w:val="20"/>
                <w:lang w:eastAsia="ru-RU"/>
              </w:rPr>
              <w:t>импор-теры</w:t>
            </w:r>
            <w:proofErr w:type="spellEnd"/>
            <w:proofErr w:type="gramEnd"/>
            <w:r w:rsidRPr="0020605A">
              <w:rPr>
                <w:rFonts w:ascii="Arial" w:eastAsia="Times New Roman" w:hAnsi="Arial" w:cs="Arial"/>
                <w:color w:val="002060"/>
                <w:sz w:val="20"/>
                <w:szCs w:val="20"/>
                <w:lang w:eastAsia="ru-RU"/>
              </w:rPr>
              <w:t>. Электроэнергетика. Роль электростанций разных видов в мировом производстве электроэнергии. Специфика электроэнергетики разных стран.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Топливно-энергетический комплекс.</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23,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с.160, рис.79-81, табл. 17-18</w:t>
            </w:r>
          </w:p>
        </w:tc>
      </w:tr>
      <w:tr w:rsidR="0020605A" w:rsidRPr="0020605A" w:rsidTr="0020605A">
        <w:trPr>
          <w:trHeight w:val="115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Металлургия</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Обрабатывающая промышленность: металлургия. Связь уровня развития металлургии с уровнем социально- экономического развития государств. Мировые лидеры отрасли.</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Металлургический комбинат.</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24,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с.165, табл.19-20</w:t>
            </w:r>
          </w:p>
        </w:tc>
      </w:tr>
      <w:tr w:rsidR="0020605A" w:rsidRPr="0020605A" w:rsidTr="0020605A">
        <w:trPr>
          <w:trHeight w:val="108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Машиностроение</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Обрабатывающая промышленность: машиностроение. Связь уровня развития машиностроения с уровнем социально- экономического развития государств. Мировые лидеры отрасли.</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Специализация и кооперирование.</w:t>
            </w:r>
          </w:p>
        </w:tc>
        <w:tc>
          <w:tcPr>
            <w:tcW w:w="0" w:type="auto"/>
            <w:tcBorders>
              <w:top w:val="nil"/>
              <w:left w:val="nil"/>
              <w:bottom w:val="single" w:sz="4" w:space="0" w:color="auto"/>
              <w:right w:val="single" w:sz="4" w:space="0" w:color="auto"/>
            </w:tcBorders>
            <w:shd w:val="clear" w:color="auto" w:fill="DBF7FB"/>
            <w:noWrap/>
            <w:tcMar>
              <w:top w:w="15" w:type="dxa"/>
              <w:left w:w="15" w:type="dxa"/>
              <w:bottom w:w="0" w:type="dxa"/>
              <w:right w:w="15" w:type="dxa"/>
            </w:tcMar>
            <w:vAlign w:val="bottom"/>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25,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с.171, табл.21</w:t>
            </w:r>
          </w:p>
        </w:tc>
      </w:tr>
      <w:tr w:rsidR="0020605A" w:rsidRPr="0020605A" w:rsidTr="0020605A">
        <w:trPr>
          <w:trHeight w:val="138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Химическая, лесная и легкая промышленность</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Обрабатывающая промышленность: химическая, лесная и легкая промышленность. Связь уровня развития химической, лесной и легкой промышленности с уровнем социально- экономического развития государств. Мировые лидеры отраслей.</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Химико-лесной комплекс.</w:t>
            </w:r>
          </w:p>
        </w:tc>
        <w:tc>
          <w:tcPr>
            <w:tcW w:w="0" w:type="auto"/>
            <w:tcBorders>
              <w:top w:val="nil"/>
              <w:left w:val="nil"/>
              <w:bottom w:val="single" w:sz="4" w:space="0" w:color="auto"/>
              <w:right w:val="single" w:sz="4" w:space="0" w:color="auto"/>
            </w:tcBorders>
            <w:shd w:val="clear" w:color="auto" w:fill="DBF7FB"/>
            <w:noWrap/>
            <w:tcMar>
              <w:top w:w="15" w:type="dxa"/>
              <w:left w:w="15" w:type="dxa"/>
              <w:bottom w:w="0" w:type="dxa"/>
              <w:right w:w="15" w:type="dxa"/>
            </w:tcMar>
            <w:vAlign w:val="bottom"/>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26,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с.177, рис. 86, табл.22-24</w:t>
            </w:r>
          </w:p>
        </w:tc>
      </w:tr>
      <w:tr w:rsidR="0020605A" w:rsidRPr="0020605A" w:rsidTr="0020605A">
        <w:trPr>
          <w:trHeight w:val="102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Сельское хозяйство и его структура</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Сельское хозяйство, его отраслевой состав. Земледелие и животноводство.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Технические и пищевые культуры.</w:t>
            </w:r>
          </w:p>
        </w:tc>
        <w:tc>
          <w:tcPr>
            <w:tcW w:w="0" w:type="auto"/>
            <w:tcBorders>
              <w:top w:val="nil"/>
              <w:left w:val="nil"/>
              <w:bottom w:val="single" w:sz="4" w:space="0" w:color="auto"/>
              <w:right w:val="single" w:sz="4" w:space="0" w:color="auto"/>
            </w:tcBorders>
            <w:shd w:val="clear" w:color="auto" w:fill="DBF7FB"/>
            <w:noWrap/>
            <w:tcMar>
              <w:top w:w="15" w:type="dxa"/>
              <w:left w:w="15" w:type="dxa"/>
              <w:bottom w:w="0" w:type="dxa"/>
              <w:right w:w="15" w:type="dxa"/>
            </w:tcMar>
            <w:vAlign w:val="bottom"/>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27,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с.185-186, рис.87-90, табл. 25-28</w:t>
            </w:r>
          </w:p>
        </w:tc>
      </w:tr>
      <w:tr w:rsidR="0020605A" w:rsidRPr="0020605A" w:rsidTr="0020605A">
        <w:trPr>
          <w:trHeight w:val="195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Сельское хозяйство стран развитых и развивающихся</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Аграрные отношения в странах разного типа. Продовольственное и товарное сельское хозяйство. «Зеленая революция» и ее сущность. Мировые лидеры в производстве сельскохозяйственной продукции.</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«Зеленая революция».</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28,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с.189-190, рис.92</w:t>
            </w:r>
          </w:p>
        </w:tc>
      </w:tr>
      <w:tr w:rsidR="0020605A" w:rsidRPr="0020605A" w:rsidTr="0020605A">
        <w:trPr>
          <w:trHeight w:val="132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lastRenderedPageBreak/>
              <w:t>Транспорт, его значение и виды</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Транспорт мира и его состав. Густота транспортной сети. Транспортные сети радиального и линейного типа. Грузооборот и пассажирооборот. Значение и особенности разных видов транспорта в мировых перевозках грузов и пассажиров.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"Дешевые" ("удобные") флаги, инфраструктура.</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29,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с.197,  рис.97</w:t>
            </w:r>
          </w:p>
        </w:tc>
      </w:tr>
      <w:tr w:rsidR="0020605A" w:rsidRPr="0020605A" w:rsidTr="0020605A">
        <w:trPr>
          <w:trHeight w:val="100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Транспорт и мировое хозяйство</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Особая роль морского транспорта. «Контейнерная революция» и «контейнерные мосты». Особенности организации транспорта развитых и развивающихся стран. </w:t>
            </w:r>
          </w:p>
        </w:tc>
        <w:tc>
          <w:tcPr>
            <w:tcW w:w="0" w:type="auto"/>
            <w:tcBorders>
              <w:top w:val="nil"/>
              <w:left w:val="nil"/>
              <w:bottom w:val="single" w:sz="4" w:space="0" w:color="auto"/>
              <w:right w:val="single" w:sz="4" w:space="0" w:color="auto"/>
            </w:tcBorders>
            <w:shd w:val="clear" w:color="auto" w:fill="DBF7FB"/>
            <w:noWrap/>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Контейнеризация.</w:t>
            </w:r>
          </w:p>
        </w:tc>
        <w:tc>
          <w:tcPr>
            <w:tcW w:w="0" w:type="auto"/>
            <w:tcBorders>
              <w:top w:val="nil"/>
              <w:left w:val="nil"/>
              <w:bottom w:val="single" w:sz="4" w:space="0" w:color="auto"/>
              <w:right w:val="single" w:sz="4" w:space="0" w:color="auto"/>
            </w:tcBorders>
            <w:shd w:val="clear" w:color="auto" w:fill="DBF7FB"/>
            <w:noWrap/>
            <w:tcMar>
              <w:top w:w="15" w:type="dxa"/>
              <w:left w:w="15" w:type="dxa"/>
              <w:bottom w:w="0" w:type="dxa"/>
              <w:right w:w="15" w:type="dxa"/>
            </w:tcMar>
            <w:vAlign w:val="bottom"/>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30,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с.203, рис.100</w:t>
            </w:r>
          </w:p>
        </w:tc>
      </w:tr>
      <w:tr w:rsidR="0020605A" w:rsidRPr="0020605A" w:rsidTr="0020605A">
        <w:trPr>
          <w:trHeight w:val="159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Международные экономические отношения</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xml:space="preserve">Международные экономические отношения, их формы. Свободные экономические </w:t>
            </w:r>
            <w:proofErr w:type="spellStart"/>
            <w:proofErr w:type="gramStart"/>
            <w:r w:rsidRPr="0020605A">
              <w:rPr>
                <w:rFonts w:ascii="Arial" w:eastAsia="Times New Roman" w:hAnsi="Arial" w:cs="Arial"/>
                <w:color w:val="002060"/>
                <w:sz w:val="20"/>
                <w:szCs w:val="20"/>
                <w:lang w:eastAsia="ru-RU"/>
              </w:rPr>
              <w:t>зо-ны</w:t>
            </w:r>
            <w:proofErr w:type="spellEnd"/>
            <w:proofErr w:type="gramEnd"/>
            <w:r w:rsidRPr="0020605A">
              <w:rPr>
                <w:rFonts w:ascii="Arial" w:eastAsia="Times New Roman" w:hAnsi="Arial" w:cs="Arial"/>
                <w:color w:val="002060"/>
                <w:sz w:val="20"/>
                <w:szCs w:val="20"/>
                <w:lang w:eastAsia="ru-RU"/>
              </w:rPr>
              <w:t>.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  </w:t>
            </w:r>
          </w:p>
        </w:tc>
        <w:tc>
          <w:tcPr>
            <w:tcW w:w="246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proofErr w:type="gramStart"/>
            <w:r w:rsidRPr="0020605A">
              <w:rPr>
                <w:rFonts w:ascii="Arial CYR" w:eastAsia="Times New Roman" w:hAnsi="Arial CYR" w:cs="Arial CYR"/>
                <w:color w:val="002060"/>
                <w:sz w:val="20"/>
                <w:szCs w:val="20"/>
                <w:lang w:eastAsia="ru-RU"/>
              </w:rPr>
              <w:t>Свободные экономические зоны (СЭЗ.</w:t>
            </w:r>
            <w:proofErr w:type="gramEnd"/>
          </w:p>
        </w:tc>
        <w:tc>
          <w:tcPr>
            <w:tcW w:w="0" w:type="auto"/>
            <w:shd w:val="clear" w:color="auto" w:fill="DBF7FB"/>
            <w:noWrap/>
            <w:tcMar>
              <w:top w:w="15" w:type="dxa"/>
              <w:left w:w="15" w:type="dxa"/>
              <w:bottom w:w="0" w:type="dxa"/>
              <w:right w:w="15" w:type="dxa"/>
            </w:tcMar>
            <w:vAlign w:val="bottom"/>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12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xml:space="preserve">§ 31, </w:t>
            </w:r>
            <w:proofErr w:type="spellStart"/>
            <w:r w:rsidRPr="0020605A">
              <w:rPr>
                <w:rFonts w:ascii="Arial CYR" w:eastAsia="Times New Roman" w:hAnsi="Arial CYR" w:cs="Arial CYR"/>
                <w:color w:val="002060"/>
                <w:sz w:val="20"/>
                <w:szCs w:val="20"/>
                <w:lang w:eastAsia="ru-RU"/>
              </w:rPr>
              <w:t>вопр</w:t>
            </w:r>
            <w:proofErr w:type="spellEnd"/>
            <w:r w:rsidRPr="0020605A">
              <w:rPr>
                <w:rFonts w:ascii="Arial CYR" w:eastAsia="Times New Roman" w:hAnsi="Arial CYR" w:cs="Arial CYR"/>
                <w:color w:val="002060"/>
                <w:sz w:val="20"/>
                <w:szCs w:val="20"/>
                <w:lang w:eastAsia="ru-RU"/>
              </w:rPr>
              <w:t>. с.211, рис.102, табл.29</w:t>
            </w:r>
          </w:p>
        </w:tc>
      </w:tr>
      <w:tr w:rsidR="0020605A" w:rsidRPr="0020605A" w:rsidTr="0020605A">
        <w:trPr>
          <w:trHeight w:val="1305"/>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Повторительно-обобщающий урок по теме "Мировое хозяйство"</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2740" w:type="dxa"/>
            <w:tcBorders>
              <w:top w:val="single" w:sz="4" w:space="0" w:color="auto"/>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№5. Составление тест-опросника по теме "Мировое хозяйство".</w:t>
            </w:r>
          </w:p>
        </w:tc>
        <w:tc>
          <w:tcPr>
            <w:tcW w:w="120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Тесты с.211-214</w:t>
            </w:r>
          </w:p>
        </w:tc>
      </w:tr>
      <w:tr w:rsidR="0020605A" w:rsidRPr="0020605A" w:rsidTr="0020605A">
        <w:trPr>
          <w:trHeight w:val="51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jc w:val="center"/>
              <w:rPr>
                <w:rFonts w:ascii="Arial" w:eastAsia="Times New Roman" w:hAnsi="Arial" w:cs="Arial"/>
                <w:b/>
                <w:bCs/>
                <w:color w:val="002060"/>
                <w:sz w:val="20"/>
                <w:szCs w:val="20"/>
                <w:lang w:eastAsia="ru-RU"/>
              </w:rPr>
            </w:pPr>
            <w:r w:rsidRPr="0020605A">
              <w:rPr>
                <w:rFonts w:ascii="Arial" w:eastAsia="Times New Roman" w:hAnsi="Arial" w:cs="Arial"/>
                <w:b/>
                <w:bCs/>
                <w:color w:val="002060"/>
                <w:sz w:val="20"/>
                <w:szCs w:val="20"/>
                <w:lang w:eastAsia="ru-RU"/>
              </w:rPr>
              <w:t>Тема 6. Глобальные проблемы современности и их взаимосвязь (1 час)</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r>
      <w:tr w:rsidR="0020605A" w:rsidRPr="0020605A" w:rsidTr="0020605A">
        <w:trPr>
          <w:trHeight w:val="153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Глобальные проблемы современности</w:t>
            </w:r>
          </w:p>
        </w:tc>
        <w:tc>
          <w:tcPr>
            <w:tcW w:w="57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w:eastAsia="Times New Roman" w:hAnsi="Arial" w:cs="Arial"/>
                <w:color w:val="002060"/>
                <w:sz w:val="20"/>
                <w:szCs w:val="20"/>
                <w:lang w:eastAsia="ru-RU"/>
              </w:rPr>
            </w:pPr>
            <w:r w:rsidRPr="0020605A">
              <w:rPr>
                <w:rFonts w:ascii="Arial" w:eastAsia="Times New Roman" w:hAnsi="Arial" w:cs="Arial"/>
                <w:color w:val="002060"/>
                <w:sz w:val="20"/>
                <w:szCs w:val="20"/>
                <w:lang w:eastAsia="ru-RU"/>
              </w:rPr>
              <w:t xml:space="preserve">Понятие о глобальных проблемах их типах и взаимосвязях. Проблемы выживания и проблемы развития. </w:t>
            </w:r>
            <w:proofErr w:type="gramStart"/>
            <w:r w:rsidRPr="0020605A">
              <w:rPr>
                <w:rFonts w:ascii="Arial" w:eastAsia="Times New Roman" w:hAnsi="Arial" w:cs="Arial"/>
                <w:color w:val="002060"/>
                <w:sz w:val="20"/>
                <w:szCs w:val="20"/>
                <w:lang w:eastAsia="ru-RU"/>
              </w:rPr>
              <w:t>Сырьевая, демографическая, продовольственная и экологическая – главные из глобальных проблем.</w:t>
            </w:r>
            <w:proofErr w:type="gramEnd"/>
            <w:r w:rsidRPr="0020605A">
              <w:rPr>
                <w:rFonts w:ascii="Arial" w:eastAsia="Times New Roman" w:hAnsi="Arial" w:cs="Arial"/>
                <w:color w:val="002060"/>
                <w:sz w:val="20"/>
                <w:szCs w:val="20"/>
                <w:lang w:eastAsia="ru-RU"/>
              </w:rPr>
              <w:t xml:space="preserve"> Возможные пути их решения. Роль географии в решении глобальных проблем  человечества.</w:t>
            </w:r>
          </w:p>
        </w:tc>
        <w:tc>
          <w:tcPr>
            <w:tcW w:w="2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Глобальные проблемы, глобализация.</w:t>
            </w:r>
          </w:p>
        </w:tc>
        <w:tc>
          <w:tcPr>
            <w:tcW w:w="2740" w:type="dxa"/>
            <w:tcBorders>
              <w:top w:val="nil"/>
              <w:left w:val="nil"/>
              <w:bottom w:val="single" w:sz="4" w:space="0" w:color="auto"/>
              <w:right w:val="single" w:sz="4" w:space="0" w:color="auto"/>
            </w:tcBorders>
            <w:shd w:val="clear" w:color="auto" w:fill="DBF7FB"/>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№6. Составление схемы «Взаимные связи глобальных проблем».</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32, рис. 106</w:t>
            </w:r>
          </w:p>
        </w:tc>
      </w:tr>
      <w:tr w:rsidR="0020605A" w:rsidRPr="0020605A" w:rsidTr="0020605A">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0" w:type="auto"/>
            <w:tcBorders>
              <w:top w:val="nil"/>
              <w:left w:val="nil"/>
              <w:bottom w:val="single" w:sz="4" w:space="0" w:color="auto"/>
              <w:right w:val="single" w:sz="4" w:space="0" w:color="auto"/>
            </w:tcBorders>
            <w:shd w:val="clear" w:color="auto" w:fill="DCE6F1"/>
            <w:noWrap/>
            <w:tcMar>
              <w:top w:w="15" w:type="dxa"/>
              <w:left w:w="15" w:type="dxa"/>
              <w:bottom w:w="0" w:type="dxa"/>
              <w:right w:w="15" w:type="dxa"/>
            </w:tcMar>
            <w:vAlign w:val="bottom"/>
            <w:hideMark/>
          </w:tcPr>
          <w:p w:rsidR="0020605A" w:rsidRPr="0020605A" w:rsidRDefault="0020605A" w:rsidP="0020605A">
            <w:pPr>
              <w:spacing w:after="0" w:line="240" w:lineRule="auto"/>
              <w:jc w:val="center"/>
              <w:rPr>
                <w:rFonts w:ascii="Arial CYR" w:eastAsia="Times New Roman" w:hAnsi="Arial CYR" w:cs="Arial CYR"/>
                <w:b/>
                <w:bCs/>
                <w:i/>
                <w:iCs/>
                <w:color w:val="002060"/>
                <w:sz w:val="20"/>
                <w:szCs w:val="20"/>
                <w:lang w:eastAsia="ru-RU"/>
              </w:rPr>
            </w:pPr>
            <w:r w:rsidRPr="0020605A">
              <w:rPr>
                <w:rFonts w:ascii="Arial CYR" w:eastAsia="Times New Roman" w:hAnsi="Arial CYR" w:cs="Arial CYR"/>
                <w:b/>
                <w:bCs/>
                <w:i/>
                <w:iCs/>
                <w:color w:val="002060"/>
                <w:sz w:val="20"/>
                <w:szCs w:val="20"/>
                <w:lang w:eastAsia="ru-RU"/>
              </w:rPr>
              <w:t>ИТОГОВОЕ ПОВТОРЕНИЕ РАЗДЕЛА №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 </w:t>
            </w:r>
          </w:p>
        </w:tc>
      </w:tr>
      <w:tr w:rsidR="0020605A" w:rsidRPr="0020605A" w:rsidTr="0020605A">
        <w:trPr>
          <w:trHeight w:val="3240"/>
          <w:jc w:val="center"/>
        </w:trPr>
        <w:tc>
          <w:tcPr>
            <w:tcW w:w="1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lastRenderedPageBreak/>
              <w:t>Итоговое повторение по разделу «Общая характеристика мира»</w:t>
            </w:r>
          </w:p>
        </w:tc>
        <w:tc>
          <w:tcPr>
            <w:tcW w:w="1094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proofErr w:type="gramStart"/>
            <w:r w:rsidRPr="0020605A">
              <w:rPr>
                <w:rFonts w:ascii="Arial CYR" w:eastAsia="Times New Roman" w:hAnsi="Arial CYR" w:cs="Arial CYR"/>
                <w:color w:val="002060"/>
                <w:sz w:val="20"/>
                <w:szCs w:val="20"/>
                <w:lang w:eastAsia="ru-RU"/>
              </w:rPr>
              <w:t xml:space="preserve">Основные понятия раздела "Общая характеристика мира": антропогенный ландшафт, апартеид, ВВП, воспроизводство населения, всемирное наследие, географическая (окружающая) среда, глобальные проблемы, городские агломерации, грузооборот транспорта, грузопоток, густота (плотность) транспортной сети, демографическая политика, дешифрирование, естественный прирост, загрязнение окружающей среды, "зеленая революция", </w:t>
            </w:r>
            <w:proofErr w:type="spellStart"/>
            <w:r w:rsidRPr="0020605A">
              <w:rPr>
                <w:rFonts w:ascii="Arial CYR" w:eastAsia="Times New Roman" w:hAnsi="Arial CYR" w:cs="Arial CYR"/>
                <w:color w:val="002060"/>
                <w:sz w:val="20"/>
                <w:szCs w:val="20"/>
                <w:lang w:eastAsia="ru-RU"/>
              </w:rPr>
              <w:t>инвстиция</w:t>
            </w:r>
            <w:proofErr w:type="spellEnd"/>
            <w:r w:rsidRPr="0020605A">
              <w:rPr>
                <w:rFonts w:ascii="Arial CYR" w:eastAsia="Times New Roman" w:hAnsi="Arial CYR" w:cs="Arial CYR"/>
                <w:color w:val="002060"/>
                <w:sz w:val="20"/>
                <w:szCs w:val="20"/>
                <w:lang w:eastAsia="ru-RU"/>
              </w:rPr>
              <w:t xml:space="preserve">, инфраструктура, кредит, </w:t>
            </w:r>
            <w:proofErr w:type="spellStart"/>
            <w:r w:rsidRPr="0020605A">
              <w:rPr>
                <w:rFonts w:ascii="Arial CYR" w:eastAsia="Times New Roman" w:hAnsi="Arial CYR" w:cs="Arial CYR"/>
                <w:color w:val="002060"/>
                <w:sz w:val="20"/>
                <w:szCs w:val="20"/>
                <w:lang w:eastAsia="ru-RU"/>
              </w:rPr>
              <w:t>матикультура</w:t>
            </w:r>
            <w:proofErr w:type="spellEnd"/>
            <w:r w:rsidRPr="0020605A">
              <w:rPr>
                <w:rFonts w:ascii="Arial CYR" w:eastAsia="Times New Roman" w:hAnsi="Arial CYR" w:cs="Arial CYR"/>
                <w:color w:val="002060"/>
                <w:sz w:val="20"/>
                <w:szCs w:val="20"/>
                <w:lang w:eastAsia="ru-RU"/>
              </w:rPr>
              <w:t>, мегалополис, мегаполис, международная экономическая интеграция, МГРТ, международные экономические отношения, миграция населения, мировое хозяйство, мониторинг окружающей среды, монокультура, наукоемкие</w:t>
            </w:r>
            <w:proofErr w:type="gramEnd"/>
            <w:r w:rsidRPr="0020605A">
              <w:rPr>
                <w:rFonts w:ascii="Arial CYR" w:eastAsia="Times New Roman" w:hAnsi="Arial CYR" w:cs="Arial CYR"/>
                <w:color w:val="002060"/>
                <w:sz w:val="20"/>
                <w:szCs w:val="20"/>
                <w:lang w:eastAsia="ru-RU"/>
              </w:rPr>
              <w:t xml:space="preserve"> </w:t>
            </w:r>
            <w:proofErr w:type="gramStart"/>
            <w:r w:rsidRPr="0020605A">
              <w:rPr>
                <w:rFonts w:ascii="Arial CYR" w:eastAsia="Times New Roman" w:hAnsi="Arial CYR" w:cs="Arial CYR"/>
                <w:color w:val="002060"/>
                <w:sz w:val="20"/>
                <w:szCs w:val="20"/>
                <w:lang w:eastAsia="ru-RU"/>
              </w:rPr>
              <w:t xml:space="preserve">производства, НТР, национальный парк, ноосфера, </w:t>
            </w:r>
            <w:proofErr w:type="spellStart"/>
            <w:r w:rsidRPr="0020605A">
              <w:rPr>
                <w:rFonts w:ascii="Arial CYR" w:eastAsia="Times New Roman" w:hAnsi="Arial CYR" w:cs="Arial CYR"/>
                <w:color w:val="002060"/>
                <w:sz w:val="20"/>
                <w:szCs w:val="20"/>
                <w:lang w:eastAsia="ru-RU"/>
              </w:rPr>
              <w:t>откурытая</w:t>
            </w:r>
            <w:proofErr w:type="spellEnd"/>
            <w:r w:rsidRPr="0020605A">
              <w:rPr>
                <w:rFonts w:ascii="Arial CYR" w:eastAsia="Times New Roman" w:hAnsi="Arial CYR" w:cs="Arial CYR"/>
                <w:color w:val="002060"/>
                <w:sz w:val="20"/>
                <w:szCs w:val="20"/>
                <w:lang w:eastAsia="ru-RU"/>
              </w:rPr>
              <w:t xml:space="preserve"> экономика, </w:t>
            </w:r>
            <w:proofErr w:type="spellStart"/>
            <w:r w:rsidRPr="0020605A">
              <w:rPr>
                <w:rFonts w:ascii="Arial CYR" w:eastAsia="Times New Roman" w:hAnsi="Arial CYR" w:cs="Arial CYR"/>
                <w:color w:val="002060"/>
                <w:sz w:val="20"/>
                <w:szCs w:val="20"/>
                <w:lang w:eastAsia="ru-RU"/>
              </w:rPr>
              <w:t>отрасмлевая</w:t>
            </w:r>
            <w:proofErr w:type="spellEnd"/>
            <w:r w:rsidRPr="0020605A">
              <w:rPr>
                <w:rFonts w:ascii="Arial CYR" w:eastAsia="Times New Roman" w:hAnsi="Arial CYR" w:cs="Arial CYR"/>
                <w:color w:val="002060"/>
                <w:sz w:val="20"/>
                <w:szCs w:val="20"/>
                <w:lang w:eastAsia="ru-RU"/>
              </w:rPr>
              <w:t xml:space="preserve"> структура хозяйства, плантация, природа, или географическая (природная) оболочка, природные ресурсы, природопользование, развивающиеся страны, раса, рациональное природопользование, регион, </w:t>
            </w:r>
            <w:proofErr w:type="spellStart"/>
            <w:r w:rsidRPr="0020605A">
              <w:rPr>
                <w:rFonts w:ascii="Arial CYR" w:eastAsia="Times New Roman" w:hAnsi="Arial CYR" w:cs="Arial CYR"/>
                <w:color w:val="002060"/>
                <w:sz w:val="20"/>
                <w:szCs w:val="20"/>
                <w:lang w:eastAsia="ru-RU"/>
              </w:rPr>
              <w:t>ресурсообеспеченность</w:t>
            </w:r>
            <w:proofErr w:type="spellEnd"/>
            <w:r w:rsidRPr="0020605A">
              <w:rPr>
                <w:rFonts w:ascii="Arial CYR" w:eastAsia="Times New Roman" w:hAnsi="Arial CYR" w:cs="Arial CYR"/>
                <w:color w:val="002060"/>
                <w:sz w:val="20"/>
                <w:szCs w:val="20"/>
                <w:lang w:eastAsia="ru-RU"/>
              </w:rPr>
              <w:t xml:space="preserve">, рождаемость или смертность, СЭЗ, страна, структура экспорта и импорта, </w:t>
            </w:r>
            <w:proofErr w:type="spellStart"/>
            <w:r w:rsidRPr="0020605A">
              <w:rPr>
                <w:rFonts w:ascii="Arial CYR" w:eastAsia="Times New Roman" w:hAnsi="Arial CYR" w:cs="Arial CYR"/>
                <w:color w:val="002060"/>
                <w:sz w:val="20"/>
                <w:szCs w:val="20"/>
                <w:lang w:eastAsia="ru-RU"/>
              </w:rPr>
              <w:t>субурбанизация</w:t>
            </w:r>
            <w:proofErr w:type="spellEnd"/>
            <w:r w:rsidRPr="0020605A">
              <w:rPr>
                <w:rFonts w:ascii="Arial CYR" w:eastAsia="Times New Roman" w:hAnsi="Arial CYR" w:cs="Arial CYR"/>
                <w:color w:val="002060"/>
                <w:sz w:val="20"/>
                <w:szCs w:val="20"/>
                <w:lang w:eastAsia="ru-RU"/>
              </w:rPr>
              <w:t>, суверенное государство, торговля, ТНК, транспортная сеть, транспортные магистрали, трудовые ресурсы, урбанизация, ферма, экологическая обстановка, экология, экономически активное население, этнос. </w:t>
            </w:r>
            <w:proofErr w:type="gramEnd"/>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20605A" w:rsidRPr="0020605A" w:rsidRDefault="0020605A" w:rsidP="0020605A">
            <w:pPr>
              <w:spacing w:after="0" w:line="240" w:lineRule="auto"/>
              <w:rPr>
                <w:rFonts w:ascii="Arial CYR" w:eastAsia="Times New Roman" w:hAnsi="Arial CYR" w:cs="Arial CYR"/>
                <w:color w:val="002060"/>
                <w:sz w:val="20"/>
                <w:szCs w:val="20"/>
                <w:lang w:eastAsia="ru-RU"/>
              </w:rPr>
            </w:pPr>
            <w:r w:rsidRPr="0020605A">
              <w:rPr>
                <w:rFonts w:ascii="Arial CYR" w:eastAsia="Times New Roman" w:hAnsi="Arial CYR" w:cs="Arial CYR"/>
                <w:color w:val="002060"/>
                <w:sz w:val="20"/>
                <w:szCs w:val="20"/>
                <w:lang w:eastAsia="ru-RU"/>
              </w:rPr>
              <w:t>с. 223-227</w:t>
            </w:r>
          </w:p>
        </w:tc>
      </w:tr>
    </w:tbl>
    <w:p w:rsidR="003716FD" w:rsidRDefault="003716FD">
      <w:pPr>
        <w:rPr>
          <w:lang w:val="en-US"/>
        </w:rPr>
      </w:pPr>
    </w:p>
    <w:p w:rsidR="005E6520" w:rsidRDefault="005E6520">
      <w:pPr>
        <w:rPr>
          <w:lang w:val="en-US"/>
        </w:rPr>
      </w:pPr>
    </w:p>
    <w:p w:rsidR="005E6520" w:rsidRDefault="005E6520">
      <w:pPr>
        <w:rPr>
          <w:lang w:val="en-US"/>
        </w:rPr>
      </w:pPr>
    </w:p>
    <w:p w:rsidR="005E6520" w:rsidRDefault="005E6520">
      <w:pPr>
        <w:rPr>
          <w:lang w:val="en-US"/>
        </w:rPr>
      </w:pPr>
    </w:p>
    <w:p w:rsidR="005E6520" w:rsidRDefault="005E6520">
      <w:pPr>
        <w:rPr>
          <w:lang w:val="en-US"/>
        </w:rPr>
      </w:pPr>
    </w:p>
    <w:p w:rsidR="005E6520" w:rsidRDefault="005E6520">
      <w:pPr>
        <w:rPr>
          <w:lang w:val="en-US"/>
        </w:rPr>
      </w:pPr>
    </w:p>
    <w:p w:rsidR="005E6520" w:rsidRDefault="005E6520">
      <w:pPr>
        <w:rPr>
          <w:lang w:val="en-US"/>
        </w:rPr>
      </w:pPr>
    </w:p>
    <w:p w:rsidR="005E6520" w:rsidRDefault="005E6520">
      <w:pPr>
        <w:rPr>
          <w:lang w:val="en-US"/>
        </w:rPr>
      </w:pPr>
    </w:p>
    <w:p w:rsidR="005E6520" w:rsidRDefault="005E6520">
      <w:pPr>
        <w:rPr>
          <w:lang w:val="en-US"/>
        </w:rPr>
      </w:pPr>
    </w:p>
    <w:p w:rsidR="005E6520" w:rsidRDefault="005E6520">
      <w:pPr>
        <w:rPr>
          <w:lang w:val="en-US"/>
        </w:rPr>
      </w:pPr>
    </w:p>
    <w:p w:rsidR="005E6520" w:rsidRDefault="005E6520">
      <w:pPr>
        <w:rPr>
          <w:lang w:val="en-US"/>
        </w:rPr>
      </w:pPr>
    </w:p>
    <w:p w:rsidR="005E6520" w:rsidRDefault="005E6520">
      <w:pPr>
        <w:rPr>
          <w:lang w:val="en-US"/>
        </w:rPr>
      </w:pPr>
      <w:bookmarkStart w:id="0" w:name="_GoBack"/>
      <w:bookmarkEnd w:id="0"/>
    </w:p>
    <w:sectPr w:rsidR="005E6520" w:rsidSect="0020605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9B"/>
    <w:rsid w:val="0020605A"/>
    <w:rsid w:val="003716FD"/>
    <w:rsid w:val="005368CD"/>
    <w:rsid w:val="005E6520"/>
    <w:rsid w:val="00B92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605A"/>
    <w:pPr>
      <w:spacing w:before="100" w:beforeAutospacing="1" w:after="100" w:afterAutospacing="1" w:line="240" w:lineRule="auto"/>
      <w:outlineLvl w:val="1"/>
    </w:pPr>
    <w:rPr>
      <w:rFonts w:ascii="Times New Roman" w:eastAsia="Times New Roman" w:hAnsi="Times New Roman" w:cs="Times New Roman"/>
      <w:b/>
      <w:bCs/>
      <w:color w:val="FF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05A"/>
    <w:rPr>
      <w:rFonts w:ascii="Times New Roman" w:eastAsia="Times New Roman" w:hAnsi="Times New Roman" w:cs="Times New Roman"/>
      <w:b/>
      <w:bCs/>
      <w:color w:val="FF0000"/>
      <w:sz w:val="36"/>
      <w:szCs w:val="36"/>
      <w:lang w:eastAsia="ru-RU"/>
    </w:rPr>
  </w:style>
  <w:style w:type="character" w:styleId="a3">
    <w:name w:val="Hyperlink"/>
    <w:basedOn w:val="a0"/>
    <w:uiPriority w:val="99"/>
    <w:semiHidden/>
    <w:unhideWhenUsed/>
    <w:rsid w:val="0020605A"/>
    <w:rPr>
      <w:color w:val="FF0000"/>
      <w:u w:val="single"/>
    </w:rPr>
  </w:style>
  <w:style w:type="paragraph" w:styleId="a4">
    <w:name w:val="Normal (Web)"/>
    <w:basedOn w:val="a"/>
    <w:uiPriority w:val="99"/>
    <w:semiHidden/>
    <w:unhideWhenUsed/>
    <w:rsid w:val="0020605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5">
    <w:name w:val="Title"/>
    <w:basedOn w:val="a"/>
    <w:link w:val="a6"/>
    <w:uiPriority w:val="10"/>
    <w:qFormat/>
    <w:rsid w:val="005E652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customStyle="1" w:styleId="a6">
    <w:name w:val="Название Знак"/>
    <w:basedOn w:val="a0"/>
    <w:link w:val="a5"/>
    <w:uiPriority w:val="10"/>
    <w:rsid w:val="005E6520"/>
    <w:rPr>
      <w:rFonts w:ascii="Times New Roman" w:eastAsia="Times New Roman" w:hAnsi="Times New Roman" w:cs="Times New Roman"/>
      <w:color w:val="FF0000"/>
      <w:sz w:val="24"/>
      <w:szCs w:val="24"/>
      <w:lang w:eastAsia="ru-RU"/>
    </w:rPr>
  </w:style>
  <w:style w:type="character" w:customStyle="1" w:styleId="FontStyle62">
    <w:name w:val="Font Style62"/>
    <w:basedOn w:val="a0"/>
    <w:rsid w:val="005E6520"/>
    <w:rPr>
      <w:rFonts w:ascii="Times New Roman" w:hAnsi="Times New Roman" w:cs="Times New Roman"/>
      <w:sz w:val="16"/>
      <w:szCs w:val="16"/>
    </w:rPr>
  </w:style>
  <w:style w:type="paragraph" w:customStyle="1" w:styleId="Style32">
    <w:name w:val="Style32"/>
    <w:basedOn w:val="a"/>
    <w:rsid w:val="005E6520"/>
    <w:pPr>
      <w:widowControl w:val="0"/>
      <w:suppressAutoHyphens/>
      <w:autoSpaceDE w:val="0"/>
      <w:spacing w:after="0" w:line="216" w:lineRule="exact"/>
      <w:ind w:firstLine="485"/>
      <w:jc w:val="both"/>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605A"/>
    <w:pPr>
      <w:spacing w:before="100" w:beforeAutospacing="1" w:after="100" w:afterAutospacing="1" w:line="240" w:lineRule="auto"/>
      <w:outlineLvl w:val="1"/>
    </w:pPr>
    <w:rPr>
      <w:rFonts w:ascii="Times New Roman" w:eastAsia="Times New Roman" w:hAnsi="Times New Roman" w:cs="Times New Roman"/>
      <w:b/>
      <w:bCs/>
      <w:color w:val="FF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05A"/>
    <w:rPr>
      <w:rFonts w:ascii="Times New Roman" w:eastAsia="Times New Roman" w:hAnsi="Times New Roman" w:cs="Times New Roman"/>
      <w:b/>
      <w:bCs/>
      <w:color w:val="FF0000"/>
      <w:sz w:val="36"/>
      <w:szCs w:val="36"/>
      <w:lang w:eastAsia="ru-RU"/>
    </w:rPr>
  </w:style>
  <w:style w:type="character" w:styleId="a3">
    <w:name w:val="Hyperlink"/>
    <w:basedOn w:val="a0"/>
    <w:uiPriority w:val="99"/>
    <w:semiHidden/>
    <w:unhideWhenUsed/>
    <w:rsid w:val="0020605A"/>
    <w:rPr>
      <w:color w:val="FF0000"/>
      <w:u w:val="single"/>
    </w:rPr>
  </w:style>
  <w:style w:type="paragraph" w:styleId="a4">
    <w:name w:val="Normal (Web)"/>
    <w:basedOn w:val="a"/>
    <w:uiPriority w:val="99"/>
    <w:semiHidden/>
    <w:unhideWhenUsed/>
    <w:rsid w:val="0020605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5">
    <w:name w:val="Title"/>
    <w:basedOn w:val="a"/>
    <w:link w:val="a6"/>
    <w:uiPriority w:val="10"/>
    <w:qFormat/>
    <w:rsid w:val="005E652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customStyle="1" w:styleId="a6">
    <w:name w:val="Название Знак"/>
    <w:basedOn w:val="a0"/>
    <w:link w:val="a5"/>
    <w:uiPriority w:val="10"/>
    <w:rsid w:val="005E6520"/>
    <w:rPr>
      <w:rFonts w:ascii="Times New Roman" w:eastAsia="Times New Roman" w:hAnsi="Times New Roman" w:cs="Times New Roman"/>
      <w:color w:val="FF0000"/>
      <w:sz w:val="24"/>
      <w:szCs w:val="24"/>
      <w:lang w:eastAsia="ru-RU"/>
    </w:rPr>
  </w:style>
  <w:style w:type="character" w:customStyle="1" w:styleId="FontStyle62">
    <w:name w:val="Font Style62"/>
    <w:basedOn w:val="a0"/>
    <w:rsid w:val="005E6520"/>
    <w:rPr>
      <w:rFonts w:ascii="Times New Roman" w:hAnsi="Times New Roman" w:cs="Times New Roman"/>
      <w:sz w:val="16"/>
      <w:szCs w:val="16"/>
    </w:rPr>
  </w:style>
  <w:style w:type="paragraph" w:customStyle="1" w:styleId="Style32">
    <w:name w:val="Style32"/>
    <w:basedOn w:val="a"/>
    <w:rsid w:val="005E6520"/>
    <w:pPr>
      <w:widowControl w:val="0"/>
      <w:suppressAutoHyphens/>
      <w:autoSpaceDE w:val="0"/>
      <w:spacing w:after="0" w:line="216" w:lineRule="exact"/>
      <w:ind w:firstLine="485"/>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6305">
      <w:bodyDiv w:val="1"/>
      <w:marLeft w:val="0"/>
      <w:marRight w:val="0"/>
      <w:marTop w:val="0"/>
      <w:marBottom w:val="0"/>
      <w:divBdr>
        <w:top w:val="none" w:sz="0" w:space="0" w:color="auto"/>
        <w:left w:val="none" w:sz="0" w:space="0" w:color="auto"/>
        <w:bottom w:val="none" w:sz="0" w:space="0" w:color="auto"/>
        <w:right w:val="none" w:sz="0" w:space="0" w:color="auto"/>
      </w:divBdr>
    </w:div>
    <w:div w:id="17893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2061</Words>
  <Characters>11750</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cp:revision>
  <dcterms:created xsi:type="dcterms:W3CDTF">2015-12-28T14:08:00Z</dcterms:created>
  <dcterms:modified xsi:type="dcterms:W3CDTF">2016-03-28T10:26:00Z</dcterms:modified>
</cp:coreProperties>
</file>