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6 класс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709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III  </w:t>
      </w:r>
      <w:r w:rsidRPr="00A70998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  <w:proofErr w:type="gramEnd"/>
    </w:p>
    <w:p w:rsidR="00A70998" w:rsidRDefault="00A70998" w:rsidP="00A7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347"/>
        <w:gridCol w:w="1276"/>
        <w:gridCol w:w="1276"/>
      </w:tblGrid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Клеточное строение стебля.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Клеточное строение корня.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42430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430">
              <w:rPr>
                <w:rFonts w:ascii="Times New Roman" w:hAnsi="Times New Roman"/>
                <w:b/>
                <w:sz w:val="24"/>
                <w:szCs w:val="24"/>
              </w:rPr>
              <w:t>Обобщение: Клеточное строение растений.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F7076F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sz w:val="24"/>
                <w:szCs w:val="24"/>
              </w:rPr>
              <w:t>Почвенное п</w:t>
            </w:r>
            <w:r>
              <w:rPr>
                <w:rFonts w:ascii="Times New Roman" w:hAnsi="Times New Roman"/>
                <w:sz w:val="24"/>
                <w:szCs w:val="24"/>
              </w:rPr>
              <w:t>итание растений.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sz w:val="24"/>
                <w:szCs w:val="24"/>
              </w:rPr>
              <w:t>Воздушное питание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sz w:val="24"/>
                <w:szCs w:val="24"/>
              </w:rPr>
              <w:t>Дыхание растений. Испар</w:t>
            </w:r>
            <w:r>
              <w:rPr>
                <w:rFonts w:ascii="Times New Roman" w:hAnsi="Times New Roman"/>
                <w:sz w:val="24"/>
                <w:szCs w:val="24"/>
              </w:rPr>
              <w:t>ение воды растениями. Листопад.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24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sz w:val="24"/>
                <w:szCs w:val="24"/>
              </w:rPr>
              <w:t>Рост и развитие растений. Деление клеток. Рост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вегетативных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27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>. Вегетативное размножение культурных растений.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Пр. раб.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 xml:space="preserve"> «Черенкование комнатных растений».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29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Генеративное размножение растений. Опыление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 xml:space="preserve"> Оплодотворение. Образование семян и плодов.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Распространение семян и плодов. Прорастание семян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>Подготовка семян к посеву. Посев семян и уход за выращиваемыми растениями.</w:t>
            </w:r>
          </w:p>
          <w:p w:rsidR="00A70998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Пр. раб.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 xml:space="preserve"> «Определение всхожести семян культурных растений»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33</w:t>
            </w: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Классификация цветковых растений. Деление покрытосеменных растений на классы и семейства.</w:t>
            </w:r>
          </w:p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 xml:space="preserve"> «Выявление признаков класса и семейства».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</w:tr>
      <w:tr w:rsidR="00A70998" w:rsidRPr="00737DEE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737DEE">
              <w:rPr>
                <w:rFonts w:ascii="Times New Roman" w:hAnsi="Times New Roman"/>
                <w:sz w:val="24"/>
                <w:szCs w:val="24"/>
              </w:rPr>
              <w:t>Двудольных</w:t>
            </w:r>
            <w:proofErr w:type="gramEnd"/>
            <w:r w:rsidRPr="00737D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семейств.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8" w:rsidRPr="00737DEE" w:rsidRDefault="00A70998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</w:tr>
    </w:tbl>
    <w:p w:rsidR="00A70998" w:rsidRDefault="00A70998" w:rsidP="00A7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98" w:rsidRDefault="00A70998" w:rsidP="00A70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998"/>
    <w:rsid w:val="00536817"/>
    <w:rsid w:val="00A70998"/>
    <w:rsid w:val="00C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9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Aruna</cp:lastModifiedBy>
  <cp:revision>2</cp:revision>
  <dcterms:created xsi:type="dcterms:W3CDTF">2016-01-08T10:44:00Z</dcterms:created>
  <dcterms:modified xsi:type="dcterms:W3CDTF">2016-01-08T10:45:00Z</dcterms:modified>
</cp:coreProperties>
</file>