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45" w:rsidRPr="00931A30" w:rsidRDefault="00931A30" w:rsidP="00931A30">
      <w:pPr>
        <w:ind w:left="-426"/>
        <w:rPr>
          <w:rFonts w:ascii="Times New Roman" w:hAnsi="Times New Roman" w:cs="Times New Roman"/>
          <w:sz w:val="32"/>
          <w:szCs w:val="32"/>
        </w:rPr>
      </w:pPr>
      <w:r w:rsidRPr="00931A30">
        <w:rPr>
          <w:rStyle w:val="layout"/>
          <w:rFonts w:ascii="Times New Roman" w:hAnsi="Times New Roman" w:cs="Times New Roman"/>
          <w:sz w:val="32"/>
          <w:szCs w:val="32"/>
        </w:rPr>
        <w:t>Куда ни кинь, а Британия – это царство частной жизни, что заведомо ставит приезжего в невыгодное положение: он чаще видит перед собой ограду, чем сад, который она обрамляет. Впрочем, в этой изгороди, скрывающей от посторонних взоров частную жизнь загадочных островитян, есть, пожалуй, отдушина – английский парк.</w:t>
      </w:r>
      <w:r w:rsidRPr="00931A30">
        <w:rPr>
          <w:rFonts w:ascii="Times New Roman" w:hAnsi="Times New Roman" w:cs="Times New Roman"/>
          <w:sz w:val="32"/>
          <w:szCs w:val="32"/>
        </w:rPr>
        <w:br/>
      </w:r>
      <w:r w:rsidRPr="00931A30">
        <w:rPr>
          <w:rStyle w:val="layout"/>
          <w:rFonts w:ascii="Times New Roman" w:hAnsi="Times New Roman" w:cs="Times New Roman"/>
          <w:sz w:val="32"/>
          <w:szCs w:val="32"/>
        </w:rPr>
        <w:t>Да, английские парки – это не только заповедники сельской природы внутри города. В парке англичанин становится иным. Его отчужденность разом сменяется непринужденностью. Здесь не только можно, но и нужно освободиться от пут подобающего поведения, снять с себя бремя забот, дать волю своим порывам. В английском парке человека ничто не стесняет. Он может резвиться, как ребенок, или мечтать, сидя под развесистым дубом. Он может бродить по лужайкам, валяться на траве или играть в мяч.</w:t>
      </w:r>
      <w:r w:rsidRPr="00931A30">
        <w:rPr>
          <w:rFonts w:ascii="Times New Roman" w:hAnsi="Times New Roman" w:cs="Times New Roman"/>
          <w:sz w:val="32"/>
          <w:szCs w:val="32"/>
        </w:rPr>
        <w:br/>
      </w:r>
      <w:r w:rsidRPr="00931A30">
        <w:rPr>
          <w:rStyle w:val="layout"/>
          <w:rFonts w:ascii="Times New Roman" w:hAnsi="Times New Roman" w:cs="Times New Roman"/>
          <w:sz w:val="32"/>
          <w:szCs w:val="32"/>
        </w:rPr>
        <w:t>Лондонские парки хочется назвать краем непуганых птиц. Их многочисленные пернатые обитатели нисколько не боятся человека. Это особенно заметно в будни, когда людей мало: гордые лебеди устремляются со всех концов пруда к случайному прохожему, а утки даже вылезают из воды и вперевалку ковыляют вслед за ним.</w:t>
      </w:r>
      <w:r w:rsidRPr="00931A30">
        <w:rPr>
          <w:rFonts w:ascii="Times New Roman" w:hAnsi="Times New Roman" w:cs="Times New Roman"/>
          <w:sz w:val="32"/>
          <w:szCs w:val="32"/>
        </w:rPr>
        <w:br/>
      </w:r>
      <w:r w:rsidRPr="00931A30">
        <w:rPr>
          <w:rStyle w:val="layout"/>
          <w:rFonts w:ascii="Times New Roman" w:hAnsi="Times New Roman" w:cs="Times New Roman"/>
          <w:sz w:val="32"/>
          <w:szCs w:val="32"/>
        </w:rPr>
        <w:t>Если верно, что на свете не сыщешь травы зеленее английской, то еще бесспорнее, что нигде в м</w:t>
      </w:r>
      <w:bookmarkStart w:id="0" w:name="_GoBack"/>
      <w:bookmarkEnd w:id="0"/>
      <w:r w:rsidRPr="00931A30">
        <w:rPr>
          <w:rStyle w:val="layout"/>
          <w:rFonts w:ascii="Times New Roman" w:hAnsi="Times New Roman" w:cs="Times New Roman"/>
          <w:sz w:val="32"/>
          <w:szCs w:val="32"/>
        </w:rPr>
        <w:t xml:space="preserve">ире собаки и кошки не окружены таким страстным обожанием, как среди слывущих бесстрастными англичан. Собака или кошка для них - это любимый член семьи, самый преданный друг и, как порой поневоле начинаешь думать, самая приятная компания. Чтобы не задавить щенка или котенка, лондонский водитель без колебания направит машину на фонарный столб или, рискуя жизнью, врежется в стену. Гуляя в дождливый день, англичанин часто держит зонтик не над головой, а несет его на вытянутой руке, чтобы капли не попадали на собаку. Человеку, который не любит домашних животных или которого, упаси бог, невзлюбят они, трудно завоевать расположение англичан. И наоборот. </w:t>
      </w:r>
      <w:r w:rsidRPr="00931A30">
        <w:rPr>
          <w:rFonts w:ascii="Times New Roman" w:hAnsi="Times New Roman" w:cs="Times New Roman"/>
          <w:sz w:val="32"/>
          <w:szCs w:val="32"/>
        </w:rPr>
        <w:br/>
      </w:r>
      <w:r w:rsidRPr="00931A30">
        <w:rPr>
          <w:rStyle w:val="layout"/>
          <w:rFonts w:ascii="Times New Roman" w:hAnsi="Times New Roman" w:cs="Times New Roman"/>
          <w:sz w:val="32"/>
          <w:szCs w:val="32"/>
        </w:rPr>
        <w:t>Человек, впервые попавший в Англию, отметит, как безупречно воспитаны здесь дети и как бесцеремонно, даже нахально ведут себя собаки и кошки. И с этим хочешь, не хочешь - надо мириться.</w:t>
      </w:r>
      <w:r w:rsidRPr="00931A30">
        <w:rPr>
          <w:rFonts w:ascii="Times New Roman" w:hAnsi="Times New Roman" w:cs="Times New Roman"/>
          <w:sz w:val="32"/>
          <w:szCs w:val="32"/>
        </w:rPr>
        <w:br/>
      </w:r>
    </w:p>
    <w:sectPr w:rsidR="00751145" w:rsidRPr="00931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30"/>
    <w:rsid w:val="001C298D"/>
    <w:rsid w:val="00931A30"/>
    <w:rsid w:val="00AB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72608-5B45-4CE0-B127-E1705FFD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931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Любимова Марина Львовна</dc:creator>
  <cp:keywords/>
  <dc:description/>
  <cp:lastModifiedBy>Любимова Марина Львовна</cp:lastModifiedBy>
  <cp:revision>1</cp:revision>
  <dcterms:created xsi:type="dcterms:W3CDTF">2022-09-15T04:38:00Z</dcterms:created>
  <dcterms:modified xsi:type="dcterms:W3CDTF">2022-09-15T04:39:00Z</dcterms:modified>
</cp:coreProperties>
</file>