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7" w:rsidRDefault="00711167" w:rsidP="001232E0">
      <w:pPr>
        <w:rPr>
          <w:b/>
          <w:sz w:val="24"/>
          <w:szCs w:val="24"/>
        </w:rPr>
      </w:pPr>
    </w:p>
    <w:p w:rsidR="00711167" w:rsidRDefault="00711167" w:rsidP="00711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предмету</w:t>
      </w:r>
    </w:p>
    <w:p w:rsidR="00711167" w:rsidRDefault="00711167" w:rsidP="00711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Музыка»</w:t>
      </w:r>
    </w:p>
    <w:p w:rsidR="00711167" w:rsidRDefault="00711167" w:rsidP="007111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167" w:rsidRDefault="00711167" w:rsidP="007111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167" w:rsidRDefault="00711167" w:rsidP="00711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711167" w:rsidRDefault="00711167" w:rsidP="007111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основного  общего образования </w:t>
      </w:r>
    </w:p>
    <w:p w:rsidR="00711167" w:rsidRDefault="00711167" w:rsidP="007111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167" w:rsidRDefault="00711167" w:rsidP="0071116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освоения программы – 1 год</w:t>
      </w:r>
    </w:p>
    <w:p w:rsidR="00711167" w:rsidRDefault="00711167" w:rsidP="007111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4E3F" w:rsidRPr="00614E3F" w:rsidRDefault="00614E3F" w:rsidP="00614E3F">
      <w:pPr>
        <w:rPr>
          <w:b/>
          <w:sz w:val="24"/>
          <w:szCs w:val="24"/>
        </w:rPr>
      </w:pPr>
    </w:p>
    <w:p w:rsidR="007870DD" w:rsidRDefault="007870DD" w:rsidP="007870DD">
      <w:pPr>
        <w:rPr>
          <w:sz w:val="24"/>
          <w:szCs w:val="24"/>
        </w:rPr>
      </w:pPr>
    </w:p>
    <w:p w:rsidR="007870DD" w:rsidRPr="004645FF" w:rsidRDefault="007870DD" w:rsidP="003C3B90">
      <w:pPr>
        <w:jc w:val="center"/>
        <w:rPr>
          <w:sz w:val="24"/>
          <w:szCs w:val="24"/>
        </w:rPr>
      </w:pPr>
      <w:r w:rsidRPr="004645FF">
        <w:rPr>
          <w:smallCaps/>
          <w:sz w:val="24"/>
          <w:szCs w:val="24"/>
        </w:rPr>
        <w:t>Учебно-тематический план</w:t>
      </w:r>
    </w:p>
    <w:tbl>
      <w:tblPr>
        <w:tblW w:w="1001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654"/>
        <w:gridCol w:w="1617"/>
        <w:gridCol w:w="38"/>
      </w:tblGrid>
      <w:tr w:rsidR="007870DD" w:rsidRPr="004645FF" w:rsidTr="003C3B90">
        <w:trPr>
          <w:gridAfter w:val="1"/>
          <w:wAfter w:w="38" w:type="dxa"/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Коли</w:t>
            </w:r>
            <w:r w:rsidRPr="004645FF">
              <w:rPr>
                <w:sz w:val="24"/>
                <w:szCs w:val="24"/>
              </w:rPr>
              <w:softHyphen/>
              <w:t>чество часов</w:t>
            </w:r>
          </w:p>
        </w:tc>
      </w:tr>
      <w:tr w:rsidR="007870DD" w:rsidRPr="004645FF" w:rsidTr="003C3B90">
        <w:trPr>
          <w:gridAfter w:val="1"/>
          <w:wAfter w:w="38" w:type="dxa"/>
          <w:trHeight w:hRule="exact" w:val="403"/>
        </w:trPr>
        <w:tc>
          <w:tcPr>
            <w:tcW w:w="9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Тема </w:t>
            </w:r>
            <w:r w:rsidRPr="004645FF">
              <w:rPr>
                <w:sz w:val="24"/>
                <w:szCs w:val="24"/>
                <w:lang w:val="en-US"/>
              </w:rPr>
              <w:t>I</w:t>
            </w:r>
            <w:r w:rsidR="00D5335B">
              <w:rPr>
                <w:sz w:val="24"/>
                <w:szCs w:val="24"/>
              </w:rPr>
              <w:t xml:space="preserve"> раздела</w:t>
            </w:r>
            <w:r w:rsidRPr="004645FF">
              <w:rPr>
                <w:sz w:val="24"/>
                <w:szCs w:val="24"/>
              </w:rPr>
              <w:t>: Музыка и литература</w:t>
            </w:r>
          </w:p>
        </w:tc>
      </w:tr>
      <w:tr w:rsidR="007870DD" w:rsidRPr="004645FF" w:rsidTr="003C3B90">
        <w:trPr>
          <w:gridAfter w:val="1"/>
          <w:wAfter w:w="3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gridAfter w:val="1"/>
          <w:wAfter w:w="3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</w:t>
            </w:r>
          </w:p>
        </w:tc>
      </w:tr>
      <w:tr w:rsidR="007870DD" w:rsidRPr="004645FF" w:rsidTr="003C3B90">
        <w:trPr>
          <w:gridAfter w:val="1"/>
          <w:wAfter w:w="3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3C3B90">
        <w:trPr>
          <w:gridAfter w:val="1"/>
          <w:wAfter w:w="38" w:type="dxa"/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4645FF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11-12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4645FF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413"/>
        </w:trPr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Тема </w:t>
            </w:r>
            <w:r w:rsidRPr="004645FF">
              <w:rPr>
                <w:sz w:val="24"/>
                <w:szCs w:val="24"/>
                <w:lang w:val="en-US"/>
              </w:rPr>
              <w:t>II</w:t>
            </w:r>
            <w:r w:rsidR="00D5335B">
              <w:rPr>
                <w:sz w:val="24"/>
                <w:szCs w:val="24"/>
              </w:rPr>
              <w:t xml:space="preserve"> раздела</w:t>
            </w:r>
            <w:r w:rsidRPr="004645FF">
              <w:rPr>
                <w:sz w:val="24"/>
                <w:szCs w:val="24"/>
              </w:rPr>
              <w:t>: Музыка и изобразительное искусство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4645FF">
              <w:rPr>
                <w:spacing w:val="-1"/>
                <w:sz w:val="24"/>
                <w:szCs w:val="24"/>
              </w:rPr>
              <w:t>Небесное</w:t>
            </w:r>
            <w:proofErr w:type="gramEnd"/>
            <w:r w:rsidRPr="004645FF">
              <w:rPr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4645FF">
              <w:rPr>
                <w:sz w:val="24"/>
                <w:szCs w:val="24"/>
              </w:rPr>
              <w:t>любовь...»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19-20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9"/>
                <w:sz w:val="24"/>
                <w:szCs w:val="24"/>
              </w:rPr>
              <w:t>21-22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</w:tr>
      <w:tr w:rsidR="007870DD" w:rsidRPr="004645FF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4645FF">
              <w:rPr>
                <w:sz w:val="24"/>
                <w:szCs w:val="24"/>
              </w:rPr>
              <w:t>звучали...»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7870DD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7870DD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С веком наравне.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4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Обобщающий урок учебного года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70DD" w:rsidRPr="004645FF" w:rsidTr="003C3B90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 w:rsidRPr="004645FF">
              <w:rPr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4645FF" w:rsidRDefault="007870DD" w:rsidP="00D5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1232E0" w:rsidRDefault="001232E0" w:rsidP="007870DD">
      <w:pPr>
        <w:ind w:firstLine="709"/>
        <w:rPr>
          <w:b/>
          <w:iCs/>
          <w:sz w:val="24"/>
          <w:szCs w:val="24"/>
        </w:rPr>
      </w:pPr>
    </w:p>
    <w:p w:rsidR="00B034F8" w:rsidRPr="007870DD" w:rsidRDefault="00B034F8" w:rsidP="007870DD">
      <w:pPr>
        <w:ind w:firstLine="709"/>
        <w:rPr>
          <w:b/>
          <w:sz w:val="24"/>
          <w:szCs w:val="24"/>
        </w:rPr>
      </w:pPr>
      <w:r w:rsidRPr="007870DD">
        <w:rPr>
          <w:b/>
          <w:iCs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6"/>
          <w:sz w:val="24"/>
          <w:szCs w:val="24"/>
        </w:rPr>
        <w:t xml:space="preserve">Сергеева, Г. П. </w:t>
      </w:r>
      <w:r w:rsidRPr="004645FF">
        <w:rPr>
          <w:spacing w:val="-6"/>
          <w:sz w:val="24"/>
          <w:szCs w:val="24"/>
        </w:rPr>
        <w:t>Музыка. 5 класс [Текст] : учеб</w:t>
      </w:r>
      <w:proofErr w:type="gramStart"/>
      <w:r w:rsidRPr="004645FF">
        <w:rPr>
          <w:spacing w:val="-6"/>
          <w:sz w:val="24"/>
          <w:szCs w:val="24"/>
        </w:rPr>
        <w:t>.</w:t>
      </w:r>
      <w:proofErr w:type="gramEnd"/>
      <w:r w:rsidRPr="004645FF">
        <w:rPr>
          <w:spacing w:val="-6"/>
          <w:sz w:val="24"/>
          <w:szCs w:val="24"/>
        </w:rPr>
        <w:t xml:space="preserve"> </w:t>
      </w:r>
      <w:proofErr w:type="gramStart"/>
      <w:r w:rsidRPr="004645FF">
        <w:rPr>
          <w:spacing w:val="-6"/>
          <w:sz w:val="24"/>
          <w:szCs w:val="24"/>
        </w:rPr>
        <w:t>д</w:t>
      </w:r>
      <w:proofErr w:type="gramEnd"/>
      <w:r w:rsidRPr="004645FF">
        <w:rPr>
          <w:spacing w:val="-6"/>
          <w:sz w:val="24"/>
          <w:szCs w:val="24"/>
        </w:rPr>
        <w:t xml:space="preserve">ля </w:t>
      </w:r>
      <w:proofErr w:type="spellStart"/>
      <w:r w:rsidRPr="004645FF">
        <w:rPr>
          <w:spacing w:val="-6"/>
          <w:sz w:val="24"/>
          <w:szCs w:val="24"/>
        </w:rPr>
        <w:t>общеобразоват</w:t>
      </w:r>
      <w:proofErr w:type="spellEnd"/>
      <w:r w:rsidRPr="004645FF">
        <w:rPr>
          <w:spacing w:val="-6"/>
          <w:sz w:val="24"/>
          <w:szCs w:val="24"/>
        </w:rPr>
        <w:t>. учреждений / Г. П. Сер</w:t>
      </w:r>
      <w:r w:rsidRPr="004645FF">
        <w:rPr>
          <w:sz w:val="24"/>
          <w:szCs w:val="24"/>
        </w:rPr>
        <w:t>геева, Е. Д. Критская. - М.: Просвещение, 2011.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5"/>
          <w:sz w:val="24"/>
          <w:szCs w:val="24"/>
        </w:rPr>
        <w:t xml:space="preserve">Сергеева, Г. П. </w:t>
      </w:r>
      <w:r w:rsidRPr="004645FF">
        <w:rPr>
          <w:spacing w:val="-5"/>
          <w:sz w:val="24"/>
          <w:szCs w:val="24"/>
        </w:rPr>
        <w:t xml:space="preserve">Музыка. 5 класс. Творческая тетрадь [Текст]: пособие для учащихся </w:t>
      </w:r>
      <w:proofErr w:type="spellStart"/>
      <w:r w:rsidRPr="004645FF">
        <w:rPr>
          <w:spacing w:val="-5"/>
          <w:sz w:val="24"/>
          <w:szCs w:val="24"/>
        </w:rPr>
        <w:t>об</w:t>
      </w:r>
      <w:r w:rsidRPr="004645FF">
        <w:rPr>
          <w:spacing w:val="-5"/>
          <w:sz w:val="24"/>
          <w:szCs w:val="24"/>
        </w:rPr>
        <w:softHyphen/>
      </w:r>
      <w:r w:rsidRPr="004645FF">
        <w:rPr>
          <w:spacing w:val="-4"/>
          <w:sz w:val="24"/>
          <w:szCs w:val="24"/>
        </w:rPr>
        <w:t>щеобразоват</w:t>
      </w:r>
      <w:proofErr w:type="spellEnd"/>
      <w:r w:rsidRPr="004645FF">
        <w:rPr>
          <w:spacing w:val="-4"/>
          <w:sz w:val="24"/>
          <w:szCs w:val="24"/>
        </w:rPr>
        <w:t>. учреждений / Г. П. Сергеева, Е. Д. Критская. - М.: Просвещение, 2010.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5"/>
          <w:sz w:val="24"/>
          <w:szCs w:val="24"/>
        </w:rPr>
        <w:t xml:space="preserve">Музыка. </w:t>
      </w:r>
      <w:r w:rsidRPr="004645FF">
        <w:rPr>
          <w:spacing w:val="-5"/>
          <w:sz w:val="24"/>
          <w:szCs w:val="24"/>
        </w:rPr>
        <w:t xml:space="preserve">Хрестоматия музыкального материала. 5 класс [Ноты]: пособие для учителей </w:t>
      </w:r>
      <w:proofErr w:type="spellStart"/>
      <w:r w:rsidRPr="004645FF">
        <w:rPr>
          <w:spacing w:val="-3"/>
          <w:sz w:val="24"/>
          <w:szCs w:val="24"/>
        </w:rPr>
        <w:t>общеобразоват</w:t>
      </w:r>
      <w:proofErr w:type="spellEnd"/>
      <w:r w:rsidRPr="004645FF">
        <w:rPr>
          <w:spacing w:val="-3"/>
          <w:sz w:val="24"/>
          <w:szCs w:val="24"/>
        </w:rPr>
        <w:t>. учреждений / сост. Г. П. Сергеева, Е. Д. Критская. - М.: Просвещение, 2010.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Музыка. </w:t>
      </w:r>
      <w:proofErr w:type="spellStart"/>
      <w:r w:rsidRPr="004645FF">
        <w:rPr>
          <w:sz w:val="24"/>
          <w:szCs w:val="24"/>
        </w:rPr>
        <w:t>Фоиохрсстоматия</w:t>
      </w:r>
      <w:proofErr w:type="spellEnd"/>
      <w:r w:rsidRPr="004645FF">
        <w:rPr>
          <w:sz w:val="24"/>
          <w:szCs w:val="24"/>
        </w:rPr>
        <w:t xml:space="preserve">. 5 класс [Электронный ресурс] / сост. Г. П. Сергеева. </w:t>
      </w:r>
      <w:r w:rsidRPr="004645FF">
        <w:rPr>
          <w:spacing w:val="-3"/>
          <w:sz w:val="24"/>
          <w:szCs w:val="24"/>
        </w:rPr>
        <w:t xml:space="preserve">Е. Д. Критская. - М. : Просвещение, 2010. - 1 </w:t>
      </w:r>
      <w:proofErr w:type="spellStart"/>
      <w:r w:rsidRPr="004645FF">
        <w:rPr>
          <w:spacing w:val="-3"/>
          <w:sz w:val="24"/>
          <w:szCs w:val="24"/>
        </w:rPr>
        <w:t>электрон</w:t>
      </w:r>
      <w:proofErr w:type="gramStart"/>
      <w:r w:rsidRPr="004645FF">
        <w:rPr>
          <w:spacing w:val="-3"/>
          <w:sz w:val="24"/>
          <w:szCs w:val="24"/>
        </w:rPr>
        <w:t>.-</w:t>
      </w:r>
      <w:proofErr w:type="gramEnd"/>
      <w:r w:rsidRPr="004645FF">
        <w:rPr>
          <w:spacing w:val="-3"/>
          <w:sz w:val="24"/>
          <w:szCs w:val="24"/>
        </w:rPr>
        <w:t>опт</w:t>
      </w:r>
      <w:proofErr w:type="spellEnd"/>
      <w:r w:rsidRPr="004645FF">
        <w:rPr>
          <w:spacing w:val="-3"/>
          <w:sz w:val="24"/>
          <w:szCs w:val="24"/>
        </w:rPr>
        <w:t>. диск (</w:t>
      </w:r>
      <w:r w:rsidRPr="004645FF">
        <w:rPr>
          <w:spacing w:val="-3"/>
          <w:sz w:val="24"/>
          <w:szCs w:val="24"/>
          <w:lang w:val="en-US"/>
        </w:rPr>
        <w:t>CD</w:t>
      </w:r>
      <w:r w:rsidRPr="004645FF">
        <w:rPr>
          <w:spacing w:val="-3"/>
          <w:sz w:val="24"/>
          <w:szCs w:val="24"/>
        </w:rPr>
        <w:t>-</w:t>
      </w:r>
      <w:r w:rsidRPr="004645FF">
        <w:rPr>
          <w:spacing w:val="-3"/>
          <w:sz w:val="24"/>
          <w:szCs w:val="24"/>
          <w:lang w:val="en-US"/>
        </w:rPr>
        <w:t>ROM</w:t>
      </w:r>
      <w:r w:rsidRPr="004645FF">
        <w:rPr>
          <w:spacing w:val="-3"/>
          <w:sz w:val="24"/>
          <w:szCs w:val="24"/>
        </w:rPr>
        <w:t>).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Сергеева, Г. П. </w:t>
      </w:r>
      <w:r w:rsidRPr="004645FF">
        <w:rPr>
          <w:sz w:val="24"/>
          <w:szCs w:val="24"/>
        </w:rPr>
        <w:t>Уроки музыки. 5-6 классы [Текст]: пособие для учителя / Г. П. Сергеева, Е. Д. Критская. - М.: Просвещение, 2010.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smallCaps/>
          <w:spacing w:val="-10"/>
          <w:sz w:val="24"/>
          <w:szCs w:val="24"/>
        </w:rPr>
        <w:t>Литература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spacing w:val="-5"/>
          <w:sz w:val="24"/>
          <w:szCs w:val="24"/>
        </w:rPr>
        <w:t>1. Методические пособия для учителя.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Смолина, Е. А. </w:t>
      </w:r>
      <w:r w:rsidRPr="004645FF">
        <w:rPr>
          <w:sz w:val="24"/>
          <w:szCs w:val="24"/>
        </w:rPr>
        <w:t>Современный урок музыки [Текст]: творческие приёмы и задания / Е. А. Смолина. - Ярославль: Академия развития, 2007.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4"/>
          <w:sz w:val="24"/>
          <w:szCs w:val="24"/>
        </w:rPr>
        <w:t xml:space="preserve">Музыка </w:t>
      </w:r>
      <w:r w:rsidRPr="004645FF">
        <w:rPr>
          <w:spacing w:val="-4"/>
          <w:sz w:val="24"/>
          <w:szCs w:val="24"/>
        </w:rPr>
        <w:t>в 4-7 классах [Текст]: метод, пособие / под ред. Э. Б. Абдуллина. - М.: Просве</w:t>
      </w:r>
      <w:r w:rsidRPr="004645FF">
        <w:rPr>
          <w:spacing w:val="-4"/>
          <w:sz w:val="24"/>
          <w:szCs w:val="24"/>
        </w:rPr>
        <w:softHyphen/>
      </w:r>
      <w:r w:rsidRPr="004645FF">
        <w:rPr>
          <w:sz w:val="24"/>
          <w:szCs w:val="24"/>
        </w:rPr>
        <w:t>щение, 1988.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2"/>
          <w:sz w:val="24"/>
          <w:szCs w:val="24"/>
        </w:rPr>
        <w:t xml:space="preserve">Дмитриева, Л. Г. </w:t>
      </w:r>
      <w:r w:rsidRPr="004645FF">
        <w:rPr>
          <w:spacing w:val="-2"/>
          <w:sz w:val="24"/>
          <w:szCs w:val="24"/>
        </w:rPr>
        <w:t xml:space="preserve">Методика музыкального воспитания в школе [Текст] / Л. Г. Дмитриева, </w:t>
      </w:r>
      <w:smartTag w:uri="urn:schemas-microsoft-com:office:smarttags" w:element="metricconverter">
        <w:smartTagPr>
          <w:attr w:name="ProductID" w:val="11. М"/>
        </w:smartTagPr>
        <w:r w:rsidRPr="004645FF">
          <w:rPr>
            <w:sz w:val="24"/>
            <w:szCs w:val="24"/>
          </w:rPr>
          <w:t>11. М</w:t>
        </w:r>
      </w:smartTag>
      <w:r w:rsidRPr="004645FF">
        <w:rPr>
          <w:sz w:val="24"/>
          <w:szCs w:val="24"/>
        </w:rPr>
        <w:t xml:space="preserve">. </w:t>
      </w:r>
      <w:proofErr w:type="spellStart"/>
      <w:r w:rsidRPr="004645FF">
        <w:rPr>
          <w:sz w:val="24"/>
          <w:szCs w:val="24"/>
        </w:rPr>
        <w:t>Черноиваненко</w:t>
      </w:r>
      <w:proofErr w:type="spellEnd"/>
      <w:r w:rsidRPr="004645FF">
        <w:rPr>
          <w:sz w:val="24"/>
          <w:szCs w:val="24"/>
        </w:rPr>
        <w:t>. - М.: Академия, 2000.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7"/>
          <w:sz w:val="24"/>
          <w:szCs w:val="24"/>
        </w:rPr>
        <w:t xml:space="preserve">Теория </w:t>
      </w:r>
      <w:r w:rsidRPr="004645FF">
        <w:rPr>
          <w:spacing w:val="-7"/>
          <w:sz w:val="24"/>
          <w:szCs w:val="24"/>
        </w:rPr>
        <w:t>и методика музыкального образования детей [Текст] / под ред. Л. В. Школяр. - М.</w:t>
      </w:r>
      <w:proofErr w:type="gramStart"/>
      <w:r w:rsidRPr="004645FF">
        <w:rPr>
          <w:spacing w:val="-7"/>
          <w:sz w:val="24"/>
          <w:szCs w:val="24"/>
        </w:rPr>
        <w:t xml:space="preserve"> :</w:t>
      </w:r>
      <w:proofErr w:type="gramEnd"/>
      <w:r w:rsidRPr="004645FF">
        <w:rPr>
          <w:spacing w:val="-7"/>
          <w:sz w:val="24"/>
          <w:szCs w:val="24"/>
        </w:rPr>
        <w:t xml:space="preserve"> </w:t>
      </w:r>
      <w:r w:rsidRPr="004645FF">
        <w:rPr>
          <w:sz w:val="24"/>
          <w:szCs w:val="24"/>
        </w:rPr>
        <w:t>Флинта, Наука, 1998.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6"/>
          <w:sz w:val="24"/>
          <w:szCs w:val="24"/>
        </w:rPr>
        <w:t xml:space="preserve">Безбородова, Л. А. </w:t>
      </w:r>
      <w:r w:rsidRPr="004645FF">
        <w:rPr>
          <w:spacing w:val="-6"/>
          <w:sz w:val="24"/>
          <w:szCs w:val="24"/>
        </w:rPr>
        <w:t xml:space="preserve">Методика преподавания музыки в общеобразовательных учреждениях </w:t>
      </w:r>
      <w:r w:rsidRPr="004645FF">
        <w:rPr>
          <w:sz w:val="24"/>
          <w:szCs w:val="24"/>
        </w:rPr>
        <w:t>[Текст] / Л. А. Безбородова, Ю. Б. Алиев. М.: Академия, 2002.</w:t>
      </w:r>
    </w:p>
    <w:p w:rsidR="00B034F8" w:rsidRPr="004645FF" w:rsidRDefault="00B034F8" w:rsidP="004645FF">
      <w:pPr>
        <w:rPr>
          <w:sz w:val="24"/>
          <w:szCs w:val="24"/>
        </w:rPr>
      </w:pPr>
      <w:proofErr w:type="spellStart"/>
      <w:r w:rsidRPr="004645FF">
        <w:rPr>
          <w:i/>
          <w:iCs/>
          <w:spacing w:val="-5"/>
          <w:sz w:val="24"/>
          <w:szCs w:val="24"/>
        </w:rPr>
        <w:t>Халазбурь</w:t>
      </w:r>
      <w:proofErr w:type="spellEnd"/>
      <w:r w:rsidRPr="004645FF">
        <w:rPr>
          <w:i/>
          <w:iCs/>
          <w:spacing w:val="-5"/>
          <w:sz w:val="24"/>
          <w:szCs w:val="24"/>
        </w:rPr>
        <w:t xml:space="preserve">, П. </w:t>
      </w:r>
      <w:r w:rsidRPr="004645FF">
        <w:rPr>
          <w:spacing w:val="-5"/>
          <w:sz w:val="24"/>
          <w:szCs w:val="24"/>
        </w:rPr>
        <w:t xml:space="preserve">Теория и методика музыкального воспитания [Текст] / П. </w:t>
      </w:r>
      <w:proofErr w:type="spellStart"/>
      <w:r w:rsidRPr="004645FF">
        <w:rPr>
          <w:spacing w:val="-5"/>
          <w:sz w:val="24"/>
          <w:szCs w:val="24"/>
        </w:rPr>
        <w:t>Халазбурь</w:t>
      </w:r>
      <w:proofErr w:type="spellEnd"/>
      <w:r w:rsidRPr="004645FF">
        <w:rPr>
          <w:spacing w:val="-5"/>
          <w:sz w:val="24"/>
          <w:szCs w:val="24"/>
        </w:rPr>
        <w:t xml:space="preserve">, В. </w:t>
      </w:r>
      <w:proofErr w:type="gramStart"/>
      <w:r w:rsidRPr="004645FF">
        <w:rPr>
          <w:spacing w:val="-5"/>
          <w:sz w:val="24"/>
          <w:szCs w:val="24"/>
        </w:rPr>
        <w:t>По</w:t>
      </w:r>
      <w:r w:rsidRPr="004645FF">
        <w:rPr>
          <w:spacing w:val="-5"/>
          <w:sz w:val="24"/>
          <w:szCs w:val="24"/>
        </w:rPr>
        <w:softHyphen/>
      </w:r>
      <w:r w:rsidRPr="004645FF">
        <w:rPr>
          <w:spacing w:val="-5"/>
          <w:sz w:val="24"/>
          <w:szCs w:val="24"/>
        </w:rPr>
        <w:br/>
      </w:r>
      <w:proofErr w:type="spellStart"/>
      <w:r w:rsidRPr="004645FF">
        <w:rPr>
          <w:sz w:val="24"/>
          <w:szCs w:val="24"/>
        </w:rPr>
        <w:t>пов</w:t>
      </w:r>
      <w:proofErr w:type="spellEnd"/>
      <w:proofErr w:type="gramEnd"/>
      <w:r w:rsidRPr="004645FF">
        <w:rPr>
          <w:sz w:val="24"/>
          <w:szCs w:val="24"/>
        </w:rPr>
        <w:t xml:space="preserve">. </w:t>
      </w:r>
      <w:r w:rsidRPr="004645FF">
        <w:rPr>
          <w:sz w:val="24"/>
          <w:szCs w:val="24"/>
        </w:rPr>
        <w:tab/>
        <w:t>СПб</w:t>
      </w:r>
      <w:proofErr w:type="gramStart"/>
      <w:r w:rsidRPr="004645FF">
        <w:rPr>
          <w:sz w:val="24"/>
          <w:szCs w:val="24"/>
        </w:rPr>
        <w:t xml:space="preserve">., </w:t>
      </w:r>
      <w:proofErr w:type="gramEnd"/>
      <w:r w:rsidRPr="004645FF">
        <w:rPr>
          <w:sz w:val="24"/>
          <w:szCs w:val="24"/>
        </w:rPr>
        <w:t>2002.</w:t>
      </w:r>
    </w:p>
    <w:p w:rsidR="00B034F8" w:rsidRPr="004645FF" w:rsidRDefault="00B034F8" w:rsidP="004645FF">
      <w:pPr>
        <w:rPr>
          <w:sz w:val="24"/>
          <w:szCs w:val="24"/>
        </w:rPr>
      </w:pPr>
      <w:proofErr w:type="spellStart"/>
      <w:r w:rsidRPr="004645FF">
        <w:rPr>
          <w:i/>
          <w:iCs/>
          <w:spacing w:val="-3"/>
          <w:sz w:val="24"/>
          <w:szCs w:val="24"/>
        </w:rPr>
        <w:t>Золина</w:t>
      </w:r>
      <w:proofErr w:type="spellEnd"/>
      <w:r w:rsidRPr="004645FF">
        <w:rPr>
          <w:i/>
          <w:iCs/>
          <w:spacing w:val="-3"/>
          <w:sz w:val="24"/>
          <w:szCs w:val="24"/>
        </w:rPr>
        <w:t xml:space="preserve">, Л. В. </w:t>
      </w:r>
      <w:r w:rsidRPr="004645FF">
        <w:rPr>
          <w:spacing w:val="-3"/>
          <w:sz w:val="24"/>
          <w:szCs w:val="24"/>
        </w:rPr>
        <w:t xml:space="preserve">Уроки музыки с применением информационных технологий. 1-8 классы [Текст]: метод, пособие с электронным приложением /Л. В. </w:t>
      </w:r>
      <w:proofErr w:type="spellStart"/>
      <w:r w:rsidRPr="004645FF">
        <w:rPr>
          <w:spacing w:val="-3"/>
          <w:sz w:val="24"/>
          <w:szCs w:val="24"/>
        </w:rPr>
        <w:t>Золина</w:t>
      </w:r>
      <w:proofErr w:type="spellEnd"/>
      <w:r w:rsidRPr="004645FF">
        <w:rPr>
          <w:spacing w:val="-3"/>
          <w:sz w:val="24"/>
          <w:szCs w:val="24"/>
        </w:rPr>
        <w:t>. - М.: Глобус, 2008.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z w:val="24"/>
          <w:szCs w:val="24"/>
        </w:rPr>
        <w:t xml:space="preserve">Традиции </w:t>
      </w:r>
      <w:r w:rsidRPr="004645FF">
        <w:rPr>
          <w:sz w:val="24"/>
          <w:szCs w:val="24"/>
        </w:rPr>
        <w:t>и новаторство в музыкально-эстетическом образовании [Текст] / под ред. В. Д. Критской, Л. В. Школяр. - М.: Флинта, 1999.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spacing w:val="-14"/>
          <w:sz w:val="24"/>
          <w:szCs w:val="24"/>
        </w:rPr>
        <w:t>2.</w:t>
      </w:r>
      <w:r w:rsidRPr="004645FF">
        <w:rPr>
          <w:sz w:val="24"/>
          <w:szCs w:val="24"/>
        </w:rPr>
        <w:tab/>
      </w:r>
      <w:r w:rsidRPr="004645FF">
        <w:rPr>
          <w:spacing w:val="-5"/>
          <w:sz w:val="24"/>
          <w:szCs w:val="24"/>
        </w:rPr>
        <w:t>Дополнительная литература для учителя.</w:t>
      </w:r>
    </w:p>
    <w:p w:rsidR="00B034F8" w:rsidRPr="004645FF" w:rsidRDefault="00B034F8" w:rsidP="004645FF">
      <w:pPr>
        <w:rPr>
          <w:sz w:val="24"/>
          <w:szCs w:val="24"/>
        </w:rPr>
      </w:pPr>
      <w:proofErr w:type="spellStart"/>
      <w:r w:rsidRPr="004645FF">
        <w:rPr>
          <w:i/>
          <w:iCs/>
          <w:spacing w:val="-5"/>
          <w:sz w:val="24"/>
          <w:szCs w:val="24"/>
        </w:rPr>
        <w:t>Кабалевский</w:t>
      </w:r>
      <w:proofErr w:type="spellEnd"/>
      <w:r w:rsidRPr="004645FF">
        <w:rPr>
          <w:i/>
          <w:iCs/>
          <w:spacing w:val="-5"/>
          <w:sz w:val="24"/>
          <w:szCs w:val="24"/>
        </w:rPr>
        <w:t xml:space="preserve">, Д. Б. </w:t>
      </w:r>
      <w:r w:rsidRPr="004645FF">
        <w:rPr>
          <w:spacing w:val="-5"/>
          <w:sz w:val="24"/>
          <w:szCs w:val="24"/>
        </w:rPr>
        <w:t xml:space="preserve">Как рассказывать детям о музыке [Текст] / Д. Б. </w:t>
      </w:r>
      <w:proofErr w:type="spellStart"/>
      <w:r w:rsidRPr="004645FF">
        <w:rPr>
          <w:spacing w:val="-5"/>
          <w:sz w:val="24"/>
          <w:szCs w:val="24"/>
        </w:rPr>
        <w:t>Кабалевский</w:t>
      </w:r>
      <w:proofErr w:type="spellEnd"/>
      <w:r w:rsidRPr="004645FF">
        <w:rPr>
          <w:spacing w:val="-5"/>
          <w:sz w:val="24"/>
          <w:szCs w:val="24"/>
        </w:rPr>
        <w:t xml:space="preserve">. ~ М.: </w:t>
      </w:r>
      <w:r w:rsidRPr="004645FF">
        <w:rPr>
          <w:sz w:val="24"/>
          <w:szCs w:val="24"/>
        </w:rPr>
        <w:t>Просвещение, 1989.</w:t>
      </w:r>
    </w:p>
    <w:p w:rsidR="00B034F8" w:rsidRPr="004645FF" w:rsidRDefault="00B034F8" w:rsidP="004645FF">
      <w:pPr>
        <w:rPr>
          <w:sz w:val="24"/>
          <w:szCs w:val="24"/>
        </w:rPr>
      </w:pPr>
      <w:proofErr w:type="spellStart"/>
      <w:r w:rsidRPr="004645FF">
        <w:rPr>
          <w:i/>
          <w:iCs/>
          <w:spacing w:val="-3"/>
          <w:sz w:val="24"/>
          <w:szCs w:val="24"/>
        </w:rPr>
        <w:t>Кабалевский</w:t>
      </w:r>
      <w:proofErr w:type="spellEnd"/>
      <w:r w:rsidRPr="004645FF">
        <w:rPr>
          <w:i/>
          <w:iCs/>
          <w:spacing w:val="-3"/>
          <w:sz w:val="24"/>
          <w:szCs w:val="24"/>
        </w:rPr>
        <w:t xml:space="preserve">, Д. Б. </w:t>
      </w:r>
      <w:r w:rsidRPr="004645FF">
        <w:rPr>
          <w:spacing w:val="-3"/>
          <w:sz w:val="24"/>
          <w:szCs w:val="24"/>
        </w:rPr>
        <w:t xml:space="preserve">Воспитание ума и сердца [Текст] / Д. Б. </w:t>
      </w:r>
      <w:proofErr w:type="spellStart"/>
      <w:r w:rsidRPr="004645FF">
        <w:rPr>
          <w:spacing w:val="-3"/>
          <w:sz w:val="24"/>
          <w:szCs w:val="24"/>
        </w:rPr>
        <w:t>Кабалевский</w:t>
      </w:r>
      <w:proofErr w:type="spellEnd"/>
      <w:r w:rsidRPr="004645FF">
        <w:rPr>
          <w:spacing w:val="-3"/>
          <w:sz w:val="24"/>
          <w:szCs w:val="24"/>
        </w:rPr>
        <w:t>. - М.: Просве</w:t>
      </w:r>
      <w:r w:rsidRPr="004645FF">
        <w:rPr>
          <w:spacing w:val="-3"/>
          <w:sz w:val="24"/>
          <w:szCs w:val="24"/>
        </w:rPr>
        <w:softHyphen/>
      </w:r>
      <w:r w:rsidRPr="004645FF">
        <w:rPr>
          <w:sz w:val="24"/>
          <w:szCs w:val="24"/>
        </w:rPr>
        <w:t>щение, 1989.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4"/>
          <w:sz w:val="24"/>
          <w:szCs w:val="24"/>
        </w:rPr>
        <w:t xml:space="preserve">Веселые </w:t>
      </w:r>
      <w:r w:rsidRPr="004645FF">
        <w:rPr>
          <w:spacing w:val="-4"/>
          <w:sz w:val="24"/>
          <w:szCs w:val="24"/>
        </w:rPr>
        <w:t xml:space="preserve">уроки музыки [Текст] / авт.-сост. 3. Н. Бугаева. - М.: </w:t>
      </w:r>
      <w:r w:rsidRPr="004645FF">
        <w:rPr>
          <w:spacing w:val="-4"/>
          <w:sz w:val="24"/>
          <w:szCs w:val="24"/>
          <w:lang w:val="en-US"/>
        </w:rPr>
        <w:t>ACT</w:t>
      </w:r>
      <w:r w:rsidRPr="004645FF">
        <w:rPr>
          <w:spacing w:val="-4"/>
          <w:sz w:val="24"/>
          <w:szCs w:val="24"/>
        </w:rPr>
        <w:t>, 2002.</w:t>
      </w:r>
    </w:p>
    <w:p w:rsidR="00B034F8" w:rsidRPr="004645FF" w:rsidRDefault="00B034F8" w:rsidP="004645FF">
      <w:pPr>
        <w:rPr>
          <w:sz w:val="24"/>
          <w:szCs w:val="24"/>
        </w:rPr>
      </w:pPr>
      <w:proofErr w:type="spellStart"/>
      <w:r w:rsidRPr="004645FF">
        <w:rPr>
          <w:i/>
          <w:iCs/>
          <w:spacing w:val="-3"/>
          <w:sz w:val="24"/>
          <w:szCs w:val="24"/>
        </w:rPr>
        <w:t>Ригина</w:t>
      </w:r>
      <w:proofErr w:type="spellEnd"/>
      <w:r w:rsidRPr="004645FF">
        <w:rPr>
          <w:i/>
          <w:iCs/>
          <w:spacing w:val="-3"/>
          <w:sz w:val="24"/>
          <w:szCs w:val="24"/>
        </w:rPr>
        <w:t xml:space="preserve">, Г. С. </w:t>
      </w:r>
      <w:r w:rsidRPr="004645FF">
        <w:rPr>
          <w:spacing w:val="-3"/>
          <w:sz w:val="24"/>
          <w:szCs w:val="24"/>
        </w:rPr>
        <w:t xml:space="preserve">Музыка [Текст]: книга для учителя / Г. С. </w:t>
      </w:r>
      <w:proofErr w:type="spellStart"/>
      <w:r w:rsidRPr="004645FF">
        <w:rPr>
          <w:spacing w:val="-3"/>
          <w:sz w:val="24"/>
          <w:szCs w:val="24"/>
        </w:rPr>
        <w:t>Ригина</w:t>
      </w:r>
      <w:proofErr w:type="spellEnd"/>
      <w:r w:rsidRPr="004645FF">
        <w:rPr>
          <w:spacing w:val="-3"/>
          <w:sz w:val="24"/>
          <w:szCs w:val="24"/>
        </w:rPr>
        <w:t>. - М.: Учебная литерату</w:t>
      </w:r>
      <w:r w:rsidRPr="004645FF">
        <w:rPr>
          <w:spacing w:val="-3"/>
          <w:sz w:val="24"/>
          <w:szCs w:val="24"/>
        </w:rPr>
        <w:softHyphen/>
      </w:r>
      <w:r w:rsidRPr="004645FF">
        <w:rPr>
          <w:sz w:val="24"/>
          <w:szCs w:val="24"/>
        </w:rPr>
        <w:t>ра, 2000.</w:t>
      </w:r>
    </w:p>
    <w:p w:rsidR="00B034F8" w:rsidRPr="004645FF" w:rsidRDefault="00B034F8" w:rsidP="004645FF">
      <w:pPr>
        <w:rPr>
          <w:sz w:val="24"/>
          <w:szCs w:val="24"/>
        </w:rPr>
      </w:pPr>
      <w:r w:rsidRPr="004645FF">
        <w:rPr>
          <w:i/>
          <w:iCs/>
          <w:spacing w:val="-1"/>
          <w:sz w:val="24"/>
          <w:szCs w:val="24"/>
        </w:rPr>
        <w:t xml:space="preserve">Разумовская, О. К. </w:t>
      </w:r>
      <w:r w:rsidRPr="004645FF">
        <w:rPr>
          <w:spacing w:val="-1"/>
          <w:sz w:val="24"/>
          <w:szCs w:val="24"/>
        </w:rPr>
        <w:t xml:space="preserve">Русские композиторы. Биографии, викторины, кроссворды [Текст] / </w:t>
      </w:r>
      <w:r w:rsidRPr="004645FF">
        <w:rPr>
          <w:sz w:val="24"/>
          <w:szCs w:val="24"/>
        </w:rPr>
        <w:t xml:space="preserve">О. </w:t>
      </w:r>
      <w:r w:rsidRPr="004645FF">
        <w:rPr>
          <w:sz w:val="24"/>
          <w:szCs w:val="24"/>
        </w:rPr>
        <w:lastRenderedPageBreak/>
        <w:t>К. Разумовская - М.: Айрис-пресс, 2007.</w:t>
      </w:r>
    </w:p>
    <w:p w:rsidR="00830D7A" w:rsidRPr="004645FF" w:rsidRDefault="00830D7A" w:rsidP="004645FF">
      <w:pPr>
        <w:rPr>
          <w:sz w:val="24"/>
          <w:szCs w:val="24"/>
        </w:rPr>
      </w:pPr>
    </w:p>
    <w:p w:rsidR="00432142" w:rsidRPr="004645FF" w:rsidRDefault="00432142" w:rsidP="004645FF">
      <w:pPr>
        <w:rPr>
          <w:sz w:val="24"/>
          <w:szCs w:val="24"/>
        </w:rPr>
      </w:pPr>
    </w:p>
    <w:p w:rsidR="00432142" w:rsidRPr="004645FF" w:rsidRDefault="00432142" w:rsidP="004645FF">
      <w:pPr>
        <w:rPr>
          <w:sz w:val="24"/>
          <w:szCs w:val="24"/>
        </w:rPr>
        <w:sectPr w:rsidR="00432142" w:rsidRPr="004645FF" w:rsidSect="00830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142" w:rsidRPr="004645FF" w:rsidRDefault="00432142" w:rsidP="004645FF">
      <w:pPr>
        <w:rPr>
          <w:sz w:val="24"/>
          <w:szCs w:val="24"/>
        </w:rPr>
      </w:pPr>
      <w:r w:rsidRPr="004645FF">
        <w:rPr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c"/>
        <w:tblW w:w="15363" w:type="dxa"/>
        <w:tblLayout w:type="fixed"/>
        <w:tblLook w:val="04A0"/>
      </w:tblPr>
      <w:tblGrid>
        <w:gridCol w:w="570"/>
        <w:gridCol w:w="3541"/>
        <w:gridCol w:w="14"/>
        <w:gridCol w:w="981"/>
        <w:gridCol w:w="9"/>
        <w:gridCol w:w="1110"/>
        <w:gridCol w:w="15"/>
        <w:gridCol w:w="1098"/>
        <w:gridCol w:w="3523"/>
        <w:gridCol w:w="104"/>
        <w:gridCol w:w="2646"/>
        <w:gridCol w:w="39"/>
        <w:gridCol w:w="1713"/>
      </w:tblGrid>
      <w:tr w:rsidR="00D5335B" w:rsidRPr="004645FF" w:rsidTr="00D5335B">
        <w:trPr>
          <w:trHeight w:val="465"/>
        </w:trPr>
        <w:tc>
          <w:tcPr>
            <w:tcW w:w="570" w:type="dxa"/>
            <w:vMerge w:val="restart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№</w:t>
            </w:r>
          </w:p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gridSpan w:val="2"/>
            <w:vMerge w:val="restart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32" w:type="dxa"/>
            <w:gridSpan w:val="4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523" w:type="dxa"/>
            <w:vMerge w:val="restart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750" w:type="dxa"/>
            <w:gridSpan w:val="2"/>
            <w:vMerge w:val="restart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752" w:type="dxa"/>
            <w:gridSpan w:val="2"/>
            <w:vMerge w:val="restart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Домашнее задание</w:t>
            </w:r>
          </w:p>
        </w:tc>
      </w:tr>
      <w:tr w:rsidR="00D5335B" w:rsidRPr="004645FF" w:rsidTr="00D5335B">
        <w:trPr>
          <w:trHeight w:val="405"/>
        </w:trPr>
        <w:tc>
          <w:tcPr>
            <w:tcW w:w="570" w:type="dxa"/>
            <w:vMerge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План</w:t>
            </w:r>
          </w:p>
        </w:tc>
        <w:tc>
          <w:tcPr>
            <w:tcW w:w="1098" w:type="dxa"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3523" w:type="dxa"/>
            <w:vMerge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</w:tcPr>
          <w:p w:rsidR="00D5335B" w:rsidRPr="004645FF" w:rsidRDefault="00D5335B" w:rsidP="004645FF">
            <w:pPr>
              <w:rPr>
                <w:sz w:val="24"/>
                <w:szCs w:val="24"/>
              </w:rPr>
            </w:pPr>
          </w:p>
        </w:tc>
      </w:tr>
      <w:tr w:rsidR="00843918" w:rsidRPr="004645FF" w:rsidTr="00BE4196">
        <w:tc>
          <w:tcPr>
            <w:tcW w:w="15363" w:type="dxa"/>
            <w:gridSpan w:val="13"/>
          </w:tcPr>
          <w:p w:rsidR="00843918" w:rsidRPr="004645FF" w:rsidRDefault="00843918" w:rsidP="004645FF">
            <w:pPr>
              <w:rPr>
                <w:sz w:val="24"/>
                <w:szCs w:val="24"/>
              </w:rPr>
            </w:pPr>
          </w:p>
          <w:p w:rsidR="00843918" w:rsidRPr="004645FF" w:rsidRDefault="00843918" w:rsidP="004645FF">
            <w:pPr>
              <w:rPr>
                <w:rFonts w:eastAsia="Batang"/>
                <w:sz w:val="24"/>
                <w:szCs w:val="24"/>
              </w:rPr>
            </w:pPr>
            <w:r w:rsidRPr="004645FF">
              <w:rPr>
                <w:rFonts w:eastAsia="Batang"/>
                <w:sz w:val="24"/>
                <w:szCs w:val="24"/>
              </w:rPr>
              <w:t>Раздел 1. Музыка и литература</w:t>
            </w:r>
          </w:p>
          <w:p w:rsidR="00843918" w:rsidRPr="003C3B90" w:rsidRDefault="00843918" w:rsidP="004645FF">
            <w:pPr>
              <w:rPr>
                <w:b/>
                <w:sz w:val="24"/>
                <w:szCs w:val="24"/>
              </w:rPr>
            </w:pP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Выявлять многосторонние связи музыки и литературы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F51FDD" w:rsidRPr="004645FF" w:rsidTr="00D5335B">
        <w:trPr>
          <w:trHeight w:val="1275"/>
        </w:trPr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общеучебные,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11, вопросы</w:t>
            </w:r>
          </w:p>
        </w:tc>
      </w:tr>
      <w:tr w:rsidR="00F51FDD" w:rsidRPr="004645FF" w:rsidTr="00D5335B">
        <w:trPr>
          <w:trHeight w:val="1500"/>
        </w:trPr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Песня русская в березах, песня русская в хлебах…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Воспитывать любовь и уважение к родному краю, образ которого 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13,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Вокальная музыка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Здесь мало услышать, здесь вслушаться нужно…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Воспитывать любовь и уважение к родному краю, образ которого </w:t>
            </w:r>
            <w:r w:rsidRPr="004645FF">
              <w:rPr>
                <w:sz w:val="24"/>
                <w:szCs w:val="24"/>
              </w:rPr>
              <w:lastRenderedPageBreak/>
              <w:t xml:space="preserve">воплощен в произведениях искусства, развивать </w:t>
            </w:r>
            <w:proofErr w:type="spellStart"/>
            <w:r w:rsidRPr="004645FF">
              <w:rPr>
                <w:sz w:val="24"/>
                <w:szCs w:val="24"/>
              </w:rPr>
              <w:t>слушательскую</w:t>
            </w:r>
            <w:proofErr w:type="spellEnd"/>
            <w:r w:rsidRPr="004645FF">
              <w:rPr>
                <w:sz w:val="24"/>
                <w:szCs w:val="24"/>
              </w:rPr>
              <w:t xml:space="preserve"> и исполнительскую культуру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Фольклор в музыке русских композиторов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«Стучит, гремит Кикимора…»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rPr>
          <w:trHeight w:val="1365"/>
        </w:trPr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Фольклор в музыке русских композиторов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Стр.21,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Жанры инструментальной и вокальной музыки</w:t>
            </w:r>
          </w:p>
          <w:p w:rsidR="00F51FDD" w:rsidRPr="004645FF" w:rsidRDefault="00F51FD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общеучебные,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Углубить представления о существовании вокальной и инструментальной музыки, не связанной с какой-либо литературной основой (вокализ, песня без слов, баркарола как </w:t>
            </w:r>
            <w:r w:rsidRPr="004645FF">
              <w:rPr>
                <w:sz w:val="24"/>
                <w:szCs w:val="24"/>
              </w:rPr>
              <w:lastRenderedPageBreak/>
              <w:t>жанр фортепианной музыки); продолжить знакомство с вокальной баркаролой.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Стр.23,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Вторая жизнь песни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Углубить представления о музыке, основанной на использовании народной песни; о народных истоках профессиональной музыки; познакомиться с современными интерпретациями классической музыки. 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Всю жизнь мою несу родину </w:t>
            </w:r>
            <w:r w:rsidR="003637CC" w:rsidRPr="004645FF">
              <w:rPr>
                <w:sz w:val="24"/>
                <w:szCs w:val="24"/>
              </w:rPr>
              <w:t xml:space="preserve">в </w:t>
            </w:r>
            <w:r w:rsidRPr="004645FF">
              <w:rPr>
                <w:sz w:val="24"/>
                <w:szCs w:val="24"/>
              </w:rPr>
              <w:t>душе...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«Перезвоны» «Звучащие картины»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32,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Всю жизнь мою несу родину в душе...</w:t>
            </w:r>
          </w:p>
          <w:p w:rsidR="00F51FDD" w:rsidRPr="004645FF" w:rsidRDefault="00F51FD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 </w:t>
            </w:r>
            <w:r w:rsidRPr="004645FF">
              <w:rPr>
                <w:sz w:val="24"/>
                <w:szCs w:val="24"/>
              </w:rPr>
              <w:lastRenderedPageBreak/>
              <w:t>Шопена, В. Моцарта.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Стр.35,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Писатели и поэты о музыке и музыкантах</w:t>
            </w:r>
            <w:r w:rsidRPr="004645FF">
              <w:rPr>
                <w:i/>
                <w:sz w:val="24"/>
                <w:szCs w:val="24"/>
              </w:rPr>
              <w:t xml:space="preserve">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«Гармонии задумчивый поэт»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Осознание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Писатели и поэты о музыке и музыкантах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«Ты, Моцарт, бог, и сам того не знаешь!»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общеучебные,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Более подробное ознакомления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pacing w:val="-2"/>
                <w:sz w:val="24"/>
                <w:szCs w:val="24"/>
              </w:rPr>
              <w:t>Первое путешествие в музыкальный театр.</w:t>
            </w:r>
            <w:r w:rsidRPr="004645FF">
              <w:rPr>
                <w:sz w:val="24"/>
                <w:szCs w:val="24"/>
              </w:rPr>
              <w:t xml:space="preserve"> Опера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Оперная мозаика.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М. Глинка. Опера «Руслан и Людмила»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Более подробное ознакомление с жанром балета, его происхождением, с либретто балетного спектакля, основой которого являются сказочные сюжеты; </w:t>
            </w:r>
            <w:r w:rsidRPr="004645FF">
              <w:rPr>
                <w:sz w:val="24"/>
                <w:szCs w:val="24"/>
              </w:rPr>
              <w:lastRenderedPageBreak/>
              <w:t>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Конспект в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Второе путешествие в музыкальный театр. Балет</w:t>
            </w:r>
            <w:r w:rsidRPr="004645FF">
              <w:rPr>
                <w:sz w:val="24"/>
                <w:szCs w:val="24"/>
              </w:rPr>
              <w:t xml:space="preserve">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Стр.63,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15</w:t>
            </w:r>
          </w:p>
        </w:tc>
        <w:tc>
          <w:tcPr>
            <w:tcW w:w="3541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Музыка в театре, кино, на телевидении 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знакомство с жанром мюзикла, разучивание отдельные номера мюзикла «Кошки» </w:t>
            </w:r>
            <w:proofErr w:type="spellStart"/>
            <w:r w:rsidRPr="004645FF">
              <w:rPr>
                <w:sz w:val="24"/>
                <w:szCs w:val="24"/>
              </w:rPr>
              <w:t>Э.Уэббера</w:t>
            </w:r>
            <w:proofErr w:type="spellEnd"/>
            <w:r w:rsidRPr="004645FF">
              <w:rPr>
                <w:sz w:val="24"/>
                <w:szCs w:val="24"/>
              </w:rPr>
              <w:t>, разыгрывание отдельные сцены.</w:t>
            </w:r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16</w:t>
            </w:r>
          </w:p>
        </w:tc>
        <w:tc>
          <w:tcPr>
            <w:tcW w:w="3541" w:type="dxa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/>
            </w:tblPr>
            <w:tblGrid>
              <w:gridCol w:w="4358"/>
            </w:tblGrid>
            <w:tr w:rsidR="00F51FDD" w:rsidRPr="004645FF" w:rsidTr="00B66FFB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F51FDD" w:rsidRPr="004645FF" w:rsidRDefault="00F51FDD" w:rsidP="004645FF">
                  <w:pPr>
                    <w:rPr>
                      <w:sz w:val="24"/>
                      <w:szCs w:val="24"/>
                    </w:rPr>
                  </w:pPr>
                  <w:r w:rsidRPr="004645FF">
                    <w:rPr>
                      <w:spacing w:val="-2"/>
                      <w:sz w:val="24"/>
                      <w:szCs w:val="24"/>
                    </w:rPr>
                    <w:t>Третье путешествие в музыкальный театр.</w:t>
                  </w:r>
                </w:p>
              </w:tc>
            </w:tr>
            <w:tr w:rsidR="00F51FDD" w:rsidRPr="004645FF" w:rsidTr="00B66FFB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F51FDD" w:rsidRPr="004645FF" w:rsidRDefault="00F51FDD" w:rsidP="004645FF">
                  <w:pPr>
                    <w:rPr>
                      <w:sz w:val="24"/>
                      <w:szCs w:val="24"/>
                    </w:rPr>
                  </w:pPr>
                  <w:r w:rsidRPr="004645FF">
                    <w:rPr>
                      <w:sz w:val="24"/>
                      <w:szCs w:val="24"/>
                    </w:rPr>
                    <w:t>Мюзикл</w:t>
                  </w:r>
                </w:p>
              </w:tc>
            </w:tr>
          </w:tbl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750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Обобщение накопленного жизненно-музыкального опыта учащихся, закрепление представлений о взаимодействии музыки и литературы на основе выявления специфики общности жанров этих видов искусств.</w:t>
            </w:r>
            <w:proofErr w:type="gramEnd"/>
          </w:p>
        </w:tc>
        <w:tc>
          <w:tcPr>
            <w:tcW w:w="1752" w:type="dxa"/>
            <w:gridSpan w:val="2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BE4196">
        <w:tc>
          <w:tcPr>
            <w:tcW w:w="15363" w:type="dxa"/>
            <w:gridSpan w:val="13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Раздел 2.  Музыка и изобразительное искусство</w:t>
            </w:r>
          </w:p>
          <w:p w:rsidR="00F51FDD" w:rsidRPr="003C3B90" w:rsidRDefault="00F51FDD" w:rsidP="004645FF">
            <w:pPr>
              <w:rPr>
                <w:b/>
                <w:sz w:val="24"/>
                <w:szCs w:val="24"/>
              </w:rPr>
            </w:pP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Выявить всевозможные связи музыки и изобразительного искусства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79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18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Небесное</w:t>
            </w:r>
            <w:proofErr w:type="gramEnd"/>
            <w:r w:rsidRPr="004645FF">
              <w:rPr>
                <w:sz w:val="24"/>
                <w:szCs w:val="24"/>
              </w:rPr>
              <w:t xml:space="preserve"> и земное в звуках и красках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«Три вечные струны: молитва, песнь, любовь…»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 87,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19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</w:t>
            </w:r>
          </w:p>
          <w:p w:rsidR="00F51FDD" w:rsidRPr="004645FF" w:rsidRDefault="00F51FD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«Александр Невский». «За отчий дом за русский край».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 xml:space="preserve">: умение </w:t>
            </w:r>
            <w:r w:rsidRPr="004645FF">
              <w:rPr>
                <w:sz w:val="24"/>
                <w:szCs w:val="24"/>
              </w:rPr>
              <w:lastRenderedPageBreak/>
              <w:t>слушать и вступать в диалог.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Изучение кантаты «Александр Невский» С.С. Прокофьева, сопоставление героико-эпических образов музыки с образами </w:t>
            </w:r>
            <w:r w:rsidRPr="004645FF">
              <w:rPr>
                <w:sz w:val="24"/>
                <w:szCs w:val="24"/>
              </w:rPr>
              <w:lastRenderedPageBreak/>
              <w:t>изобразительного искусства.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 93,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Звать через прошлое к настоящему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общеучебные,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21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Музыкальная живопись и живописная музыка</w:t>
            </w:r>
          </w:p>
          <w:p w:rsidR="00F51FDD" w:rsidRPr="004645FF" w:rsidRDefault="00F51FD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«Мои помыслы – краски, мои краски – напевы…»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Стр.99,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22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Музыкальная живопись и живописная музыка</w:t>
            </w:r>
            <w:r w:rsidRPr="004645FF">
              <w:rPr>
                <w:sz w:val="24"/>
                <w:szCs w:val="24"/>
              </w:rPr>
              <w:t xml:space="preserve">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</w:t>
            </w:r>
            <w:proofErr w:type="spellStart"/>
            <w:r w:rsidRPr="004645FF">
              <w:rPr>
                <w:sz w:val="24"/>
                <w:szCs w:val="24"/>
              </w:rPr>
              <w:t>Фореллен</w:t>
            </w:r>
            <w:proofErr w:type="spellEnd"/>
            <w:r w:rsidRPr="004645FF">
              <w:rPr>
                <w:sz w:val="24"/>
                <w:szCs w:val="24"/>
              </w:rPr>
              <w:t xml:space="preserve"> – квинтет» Дыхание русской </w:t>
            </w:r>
            <w:proofErr w:type="spellStart"/>
            <w:r w:rsidRPr="004645FF">
              <w:rPr>
                <w:sz w:val="24"/>
                <w:szCs w:val="24"/>
              </w:rPr>
              <w:t>песенности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 xml:space="preserve">: умение слушать и вступать в </w:t>
            </w:r>
            <w:r w:rsidRPr="004645FF">
              <w:rPr>
                <w:sz w:val="24"/>
                <w:szCs w:val="24"/>
              </w:rPr>
              <w:lastRenderedPageBreak/>
              <w:t>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Сопоставление зримых образов музыкальных сочинений русского и зарубежного композитора </w:t>
            </w:r>
            <w:r w:rsidRPr="004645FF">
              <w:rPr>
                <w:sz w:val="24"/>
                <w:szCs w:val="24"/>
              </w:rPr>
              <w:lastRenderedPageBreak/>
              <w:t>(вокальные и инструментальные произведения С. Рахманинова и Ф. Шуберта)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 107,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spellStart"/>
            <w:r w:rsidRPr="004645FF">
              <w:rPr>
                <w:spacing w:val="-1"/>
                <w:sz w:val="24"/>
                <w:szCs w:val="24"/>
              </w:rPr>
              <w:t>Колокольность</w:t>
            </w:r>
            <w:proofErr w:type="spellEnd"/>
            <w:r w:rsidRPr="004645FF">
              <w:rPr>
                <w:spacing w:val="-1"/>
                <w:sz w:val="24"/>
                <w:szCs w:val="24"/>
              </w:rPr>
              <w:t xml:space="preserve"> в музыке и изобразительном</w:t>
            </w:r>
            <w:r w:rsidRPr="004645FF">
              <w:rPr>
                <w:sz w:val="24"/>
                <w:szCs w:val="24"/>
              </w:rPr>
              <w:t xml:space="preserve"> искусстве 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«Весть святого торжества».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 xml:space="preserve">Расширение представлений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4645FF">
              <w:rPr>
                <w:sz w:val="24"/>
                <w:szCs w:val="24"/>
              </w:rPr>
              <w:t>Кикты</w:t>
            </w:r>
            <w:proofErr w:type="spellEnd"/>
            <w:r w:rsidRPr="004645F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Стр.109,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24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Портрет в музыке и изобразительном искусстве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«Звуки скрипки так дивно звучали…»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Осознание музыки как искусства интонации и обобщение на новом уровне триединства «композитор – исполнитель – слушатель», расширение представлений о выразительных возможностях скрипки, ее создателях и исполнительском мастерстве скрипачей; актуализация жизненно – музыкального опыта (повторение знакомых музыкальных произведений); сопоставление произведений </w:t>
            </w:r>
            <w:r w:rsidRPr="004645FF">
              <w:rPr>
                <w:sz w:val="24"/>
                <w:szCs w:val="24"/>
              </w:rPr>
              <w:lastRenderedPageBreak/>
              <w:t>скрипичной музыки с живописными полотнами художников.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Стр.115, вопросы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pacing w:val="-1"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Волшебная палочка дирижера.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26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i/>
                <w:sz w:val="24"/>
                <w:szCs w:val="24"/>
              </w:rPr>
            </w:pPr>
            <w:r w:rsidRPr="004645FF">
              <w:rPr>
                <w:spacing w:val="-1"/>
                <w:sz w:val="24"/>
                <w:szCs w:val="24"/>
              </w:rPr>
              <w:t>Образы борьбы</w:t>
            </w:r>
            <w:r w:rsidRPr="004645FF">
              <w:rPr>
                <w:i/>
                <w:sz w:val="24"/>
                <w:szCs w:val="24"/>
              </w:rPr>
              <w:t xml:space="preserve"> </w:t>
            </w:r>
            <w:r w:rsidRPr="004645FF">
              <w:rPr>
                <w:sz w:val="24"/>
                <w:szCs w:val="24"/>
              </w:rPr>
              <w:t xml:space="preserve"> и победы в искусстве                                      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27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Застывшая музыка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Личностные: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Регулятивные: целеполагание,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Познавательные: общеучебные.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Коммуникативные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28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Л.: смыслообразование.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 xml:space="preserve">: контроль, коррекция, </w:t>
            </w:r>
            <w:r w:rsidRPr="004645FF">
              <w:rPr>
                <w:sz w:val="24"/>
                <w:szCs w:val="24"/>
              </w:rPr>
              <w:lastRenderedPageBreak/>
              <w:t>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общеучебные,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 xml:space="preserve">Продолжить знакомство с </w:t>
            </w:r>
            <w:r w:rsidRPr="004645FF">
              <w:rPr>
                <w:sz w:val="24"/>
                <w:szCs w:val="24"/>
              </w:rPr>
              <w:lastRenderedPageBreak/>
              <w:t>творчеством И.С. Баха, его полифонической музыкой</w:t>
            </w:r>
          </w:p>
        </w:tc>
        <w:tc>
          <w:tcPr>
            <w:tcW w:w="1713" w:type="dxa"/>
          </w:tcPr>
          <w:p w:rsidR="00F51FDD" w:rsidRPr="004645FF" w:rsidRDefault="00B03AD5" w:rsidP="004645FF">
            <w:pPr>
              <w:rPr>
                <w:sz w:val="24"/>
                <w:szCs w:val="24"/>
              </w:rPr>
            </w:pPr>
            <w:proofErr w:type="spellStart"/>
            <w:r w:rsidRPr="004645FF">
              <w:rPr>
                <w:sz w:val="24"/>
                <w:szCs w:val="24"/>
              </w:rPr>
              <w:lastRenderedPageBreak/>
              <w:t>Конспек</w:t>
            </w:r>
            <w:proofErr w:type="spellEnd"/>
            <w:r w:rsidR="00831780" w:rsidRPr="004645FF">
              <w:rPr>
                <w:sz w:val="24"/>
                <w:szCs w:val="24"/>
              </w:rPr>
              <w:t xml:space="preserve"> </w:t>
            </w:r>
            <w:r w:rsidRPr="004645FF">
              <w:rPr>
                <w:sz w:val="24"/>
                <w:szCs w:val="24"/>
              </w:rPr>
              <w:t>в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  <w:lang w:val="en-US"/>
              </w:rPr>
            </w:pPr>
            <w:r w:rsidRPr="004645FF">
              <w:rPr>
                <w:sz w:val="24"/>
                <w:szCs w:val="24"/>
              </w:rPr>
              <w:t>Музыка на мольберте</w:t>
            </w:r>
            <w:r w:rsidRPr="004645FF">
              <w:rPr>
                <w:sz w:val="24"/>
                <w:szCs w:val="24"/>
                <w:lang w:val="en-US"/>
              </w:rPr>
              <w:t xml:space="preserve"> </w:t>
            </w:r>
          </w:p>
          <w:p w:rsidR="00F51FDD" w:rsidRPr="004645FF" w:rsidRDefault="00F51FDD" w:rsidP="004645FF">
            <w:pPr>
              <w:rPr>
                <w:sz w:val="24"/>
                <w:szCs w:val="24"/>
                <w:lang w:val="en-US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Расширить представления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</w:tc>
        <w:tc>
          <w:tcPr>
            <w:tcW w:w="1713" w:type="dxa"/>
          </w:tcPr>
          <w:p w:rsidR="00F51FDD" w:rsidRPr="004645FF" w:rsidRDefault="00831780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30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1713" w:type="dxa"/>
          </w:tcPr>
          <w:p w:rsidR="00F51FDD" w:rsidRPr="004645FF" w:rsidRDefault="00831780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Конспект в 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31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 подвигах, о доблести, о славе... 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</w:t>
            </w:r>
            <w:r w:rsidRPr="004645FF">
              <w:rPr>
                <w:sz w:val="24"/>
                <w:szCs w:val="24"/>
              </w:rPr>
              <w:lastRenderedPageBreak/>
              <w:t>с жанром Реквиема.</w:t>
            </w:r>
          </w:p>
        </w:tc>
        <w:tc>
          <w:tcPr>
            <w:tcW w:w="1713" w:type="dxa"/>
          </w:tcPr>
          <w:p w:rsidR="00F51FDD" w:rsidRPr="004645FF" w:rsidRDefault="00831780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Конспект в тетради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В каждой мимолетности вижу я миры... 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Знакомство с образным миром произведений С. Прокофьева и М. Мусоргского; расширить и углубить понимание своеобразия их творчества.</w:t>
            </w:r>
          </w:p>
        </w:tc>
        <w:tc>
          <w:tcPr>
            <w:tcW w:w="1713" w:type="dxa"/>
          </w:tcPr>
          <w:p w:rsidR="00F51FDD" w:rsidRPr="004645FF" w:rsidRDefault="00831780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33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Обобщить представления </w:t>
            </w:r>
            <w:r w:rsidR="003C3B90">
              <w:rPr>
                <w:sz w:val="24"/>
                <w:szCs w:val="24"/>
              </w:rPr>
              <w:t xml:space="preserve">о </w:t>
            </w:r>
            <w:r w:rsidRPr="004645FF">
              <w:rPr>
                <w:sz w:val="24"/>
                <w:szCs w:val="24"/>
              </w:rPr>
              <w:t>стилевом сходстве и различии произведений русских и зарубежных композиторов.</w:t>
            </w:r>
          </w:p>
        </w:tc>
        <w:tc>
          <w:tcPr>
            <w:tcW w:w="1713" w:type="dxa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песню</w:t>
            </w:r>
          </w:p>
        </w:tc>
      </w:tr>
      <w:tr w:rsidR="00F51FDD" w:rsidRPr="004645FF" w:rsidTr="00D5335B">
        <w:tc>
          <w:tcPr>
            <w:tcW w:w="570" w:type="dxa"/>
          </w:tcPr>
          <w:p w:rsidR="00F51FDD" w:rsidRPr="004645FF" w:rsidRDefault="003637CC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34</w:t>
            </w:r>
          </w:p>
        </w:tc>
        <w:tc>
          <w:tcPr>
            <w:tcW w:w="3555" w:type="dxa"/>
            <w:gridSpan w:val="2"/>
          </w:tcPr>
          <w:p w:rsidR="00F51FDD" w:rsidRPr="004645FF" w:rsidRDefault="00F51FDD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 С веком наравне</w:t>
            </w:r>
            <w:r w:rsidR="003637CC" w:rsidRPr="004645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  <w:gridSpan w:val="2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F51FDD" w:rsidRPr="004645FF" w:rsidRDefault="00F51FDD" w:rsidP="004645FF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проблем.</w:t>
            </w:r>
          </w:p>
        </w:tc>
        <w:tc>
          <w:tcPr>
            <w:tcW w:w="2685" w:type="dxa"/>
            <w:gridSpan w:val="2"/>
          </w:tcPr>
          <w:p w:rsidR="00F51FDD" w:rsidRPr="004645FF" w:rsidRDefault="00F51FDD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 xml:space="preserve">Обобщение музыкальных представлений </w:t>
            </w:r>
            <w:r w:rsidR="003C3B90" w:rsidRPr="004645FF">
              <w:rPr>
                <w:sz w:val="24"/>
                <w:szCs w:val="24"/>
              </w:rPr>
              <w:t>о взаимодействии изобразительного искусства и музыки</w:t>
            </w:r>
          </w:p>
        </w:tc>
        <w:tc>
          <w:tcPr>
            <w:tcW w:w="1713" w:type="dxa"/>
          </w:tcPr>
          <w:p w:rsidR="00F51FDD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изученное за учебный год</w:t>
            </w:r>
          </w:p>
        </w:tc>
      </w:tr>
      <w:tr w:rsidR="003C3B90" w:rsidRPr="004645FF" w:rsidTr="00D5335B">
        <w:tc>
          <w:tcPr>
            <w:tcW w:w="570" w:type="dxa"/>
          </w:tcPr>
          <w:p w:rsidR="003C3B90" w:rsidRPr="004645FF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55" w:type="dxa"/>
            <w:gridSpan w:val="2"/>
          </w:tcPr>
          <w:p w:rsidR="003C3B90" w:rsidRPr="004645FF" w:rsidRDefault="003C3B90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Обобщающий урок учебного года</w:t>
            </w:r>
          </w:p>
        </w:tc>
        <w:tc>
          <w:tcPr>
            <w:tcW w:w="990" w:type="dxa"/>
            <w:gridSpan w:val="2"/>
          </w:tcPr>
          <w:p w:rsidR="003C3B90" w:rsidRDefault="003C3B90" w:rsidP="0046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C3B90" w:rsidRPr="004645FF" w:rsidRDefault="003C3B90" w:rsidP="004645FF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3C3B90" w:rsidRPr="004645FF" w:rsidRDefault="003C3B90" w:rsidP="004645FF">
            <w:pPr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</w:tcPr>
          <w:p w:rsidR="003C3B90" w:rsidRPr="004645FF" w:rsidRDefault="003C3B90" w:rsidP="003C3B90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Л: самоопределение.</w:t>
            </w:r>
          </w:p>
          <w:p w:rsidR="003C3B90" w:rsidRPr="004645FF" w:rsidRDefault="003C3B90" w:rsidP="003C3B90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Р</w:t>
            </w:r>
            <w:proofErr w:type="gramEnd"/>
            <w:r w:rsidRPr="004645FF">
              <w:rPr>
                <w:sz w:val="24"/>
                <w:szCs w:val="24"/>
              </w:rPr>
              <w:t>: контроль, коррекция, саморегуляция.</w:t>
            </w:r>
          </w:p>
          <w:p w:rsidR="003C3B90" w:rsidRPr="004645FF" w:rsidRDefault="003C3B90" w:rsidP="003C3B90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П</w:t>
            </w:r>
            <w:proofErr w:type="gramEnd"/>
            <w:r w:rsidRPr="004645FF">
              <w:rPr>
                <w:sz w:val="24"/>
                <w:szCs w:val="24"/>
              </w:rPr>
              <w:t>: логические.</w:t>
            </w:r>
          </w:p>
          <w:p w:rsidR="003C3B90" w:rsidRPr="004645FF" w:rsidRDefault="003C3B90" w:rsidP="003C3B90">
            <w:pPr>
              <w:rPr>
                <w:sz w:val="24"/>
                <w:szCs w:val="24"/>
              </w:rPr>
            </w:pPr>
            <w:proofErr w:type="gramStart"/>
            <w:r w:rsidRPr="004645FF">
              <w:rPr>
                <w:sz w:val="24"/>
                <w:szCs w:val="24"/>
              </w:rPr>
              <w:t>К</w:t>
            </w:r>
            <w:proofErr w:type="gramEnd"/>
            <w:r w:rsidRPr="004645FF">
              <w:rPr>
                <w:sz w:val="24"/>
                <w:szCs w:val="24"/>
              </w:rPr>
              <w:t>: умение слушать и вступать в диалог, участвовать в коллективном решении проблем</w:t>
            </w:r>
          </w:p>
        </w:tc>
        <w:tc>
          <w:tcPr>
            <w:tcW w:w="2685" w:type="dxa"/>
            <w:gridSpan w:val="2"/>
          </w:tcPr>
          <w:p w:rsidR="003C3B90" w:rsidRPr="004645FF" w:rsidRDefault="003C3B90" w:rsidP="004645FF">
            <w:pPr>
              <w:rPr>
                <w:sz w:val="24"/>
                <w:szCs w:val="24"/>
              </w:rPr>
            </w:pPr>
            <w:r w:rsidRPr="004645FF">
              <w:rPr>
                <w:sz w:val="24"/>
                <w:szCs w:val="24"/>
              </w:rPr>
              <w:t>Обобщение музыкальных представлений</w:t>
            </w:r>
          </w:p>
        </w:tc>
        <w:tc>
          <w:tcPr>
            <w:tcW w:w="1713" w:type="dxa"/>
          </w:tcPr>
          <w:p w:rsidR="003C3B90" w:rsidRPr="004645FF" w:rsidRDefault="003C3B90" w:rsidP="004645FF">
            <w:pPr>
              <w:rPr>
                <w:sz w:val="24"/>
                <w:szCs w:val="24"/>
              </w:rPr>
            </w:pPr>
          </w:p>
        </w:tc>
      </w:tr>
    </w:tbl>
    <w:p w:rsidR="00432142" w:rsidRPr="004645FF" w:rsidRDefault="00432142" w:rsidP="004645FF">
      <w:pPr>
        <w:rPr>
          <w:sz w:val="24"/>
          <w:szCs w:val="24"/>
        </w:rPr>
      </w:pPr>
    </w:p>
    <w:p w:rsidR="00432142" w:rsidRPr="004645FF" w:rsidRDefault="00432142" w:rsidP="004645FF">
      <w:pPr>
        <w:rPr>
          <w:sz w:val="24"/>
          <w:szCs w:val="24"/>
        </w:rPr>
      </w:pPr>
    </w:p>
    <w:sectPr w:rsidR="00432142" w:rsidRPr="004645FF" w:rsidSect="003C3B90">
      <w:pgSz w:w="16834" w:h="11909" w:orient="landscape"/>
      <w:pgMar w:top="1162" w:right="941" w:bottom="709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F8"/>
    <w:rsid w:val="001232E0"/>
    <w:rsid w:val="001C0951"/>
    <w:rsid w:val="003637CC"/>
    <w:rsid w:val="00392F28"/>
    <w:rsid w:val="003C3B90"/>
    <w:rsid w:val="00405D48"/>
    <w:rsid w:val="00432142"/>
    <w:rsid w:val="004645FF"/>
    <w:rsid w:val="00545D70"/>
    <w:rsid w:val="00614E3F"/>
    <w:rsid w:val="00651D21"/>
    <w:rsid w:val="00711167"/>
    <w:rsid w:val="007870DD"/>
    <w:rsid w:val="00830D7A"/>
    <w:rsid w:val="00831780"/>
    <w:rsid w:val="00843918"/>
    <w:rsid w:val="00A218BC"/>
    <w:rsid w:val="00B034F8"/>
    <w:rsid w:val="00B03AD5"/>
    <w:rsid w:val="00B4308D"/>
    <w:rsid w:val="00B66FFB"/>
    <w:rsid w:val="00BE4196"/>
    <w:rsid w:val="00C56438"/>
    <w:rsid w:val="00CD59AB"/>
    <w:rsid w:val="00D5335B"/>
    <w:rsid w:val="00E2138F"/>
    <w:rsid w:val="00E501C0"/>
    <w:rsid w:val="00E77BDE"/>
    <w:rsid w:val="00F51FDD"/>
    <w:rsid w:val="00F5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56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Aruna</cp:lastModifiedBy>
  <cp:revision>2</cp:revision>
  <cp:lastPrinted>2013-09-01T09:30:00Z</cp:lastPrinted>
  <dcterms:created xsi:type="dcterms:W3CDTF">2015-12-30T16:57:00Z</dcterms:created>
  <dcterms:modified xsi:type="dcterms:W3CDTF">2015-12-30T16:57:00Z</dcterms:modified>
</cp:coreProperties>
</file>