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05" w:rsidRDefault="006C4026" w:rsidP="002F0205">
      <w:pPr>
        <w:jc w:val="center"/>
        <w:rPr>
          <w:rFonts w:ascii="Verdana" w:hAnsi="Verdana"/>
          <w:b/>
          <w:color w:val="1F497D"/>
          <w:sz w:val="20"/>
          <w:szCs w:val="20"/>
        </w:rPr>
      </w:pPr>
      <w:bookmarkStart w:id="0" w:name="bookmark0"/>
      <w:r>
        <w:rPr>
          <w:rFonts w:ascii="Verdana" w:hAnsi="Verdana"/>
          <w:b/>
          <w:color w:val="1F497D"/>
          <w:sz w:val="20"/>
          <w:szCs w:val="20"/>
        </w:rPr>
        <w:t>Календарно-тематическое</w:t>
      </w:r>
      <w:r w:rsidR="002F0205">
        <w:rPr>
          <w:rFonts w:ascii="Verdana" w:hAnsi="Verdana"/>
          <w:b/>
          <w:color w:val="1F497D"/>
          <w:sz w:val="20"/>
          <w:szCs w:val="20"/>
        </w:rPr>
        <w:t xml:space="preserve"> </w:t>
      </w:r>
      <w:r>
        <w:rPr>
          <w:rFonts w:ascii="Verdana" w:hAnsi="Verdana"/>
          <w:b/>
          <w:color w:val="1F497D"/>
          <w:sz w:val="20"/>
          <w:szCs w:val="20"/>
        </w:rPr>
        <w:t xml:space="preserve">планирование </w:t>
      </w:r>
      <w:r w:rsidR="002F0205">
        <w:rPr>
          <w:rFonts w:ascii="Verdana" w:hAnsi="Verdana"/>
          <w:b/>
          <w:color w:val="1F497D"/>
          <w:sz w:val="20"/>
          <w:szCs w:val="20"/>
        </w:rPr>
        <w:t xml:space="preserve">по математике </w:t>
      </w:r>
      <w:r>
        <w:rPr>
          <w:rFonts w:ascii="Verdana" w:hAnsi="Verdana"/>
          <w:b/>
          <w:color w:val="1F497D"/>
          <w:sz w:val="20"/>
          <w:szCs w:val="20"/>
        </w:rPr>
        <w:br/>
      </w:r>
      <w:r w:rsidR="002F0205">
        <w:rPr>
          <w:rFonts w:ascii="Verdana" w:hAnsi="Verdana"/>
          <w:b/>
          <w:color w:val="1F497D"/>
          <w:sz w:val="20"/>
          <w:szCs w:val="20"/>
        </w:rPr>
        <w:t>на 2015-2016 учебный год</w:t>
      </w:r>
    </w:p>
    <w:bookmarkEnd w:id="0"/>
    <w:p w:rsidR="00F55578" w:rsidRDefault="00F55578" w:rsidP="00AD442A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AD442A" w:rsidRPr="005F344F" w:rsidRDefault="00AD442A" w:rsidP="00AD442A">
      <w:pPr>
        <w:jc w:val="center"/>
        <w:rPr>
          <w:rFonts w:ascii="Verdana" w:hAnsi="Verdana"/>
          <w:b/>
          <w:color w:val="FF0000"/>
          <w:sz w:val="20"/>
          <w:szCs w:val="20"/>
        </w:rPr>
      </w:pPr>
      <w:bookmarkStart w:id="1" w:name="_GoBack"/>
      <w:bookmarkEnd w:id="1"/>
      <w:r w:rsidRPr="005F344F">
        <w:rPr>
          <w:rFonts w:ascii="Verdana" w:hAnsi="Verdana"/>
          <w:b/>
          <w:color w:val="FF0000"/>
          <w:sz w:val="20"/>
          <w:szCs w:val="20"/>
        </w:rPr>
        <w:t>3 четверть</w:t>
      </w:r>
    </w:p>
    <w:p w:rsidR="00AD442A" w:rsidRDefault="00AD442A" w:rsidP="00AD442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AD442A" w:rsidRDefault="00AD442A" w:rsidP="00AD442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 w:rsidRPr="003A1FA1">
        <w:rPr>
          <w:rFonts w:ascii="Verdana" w:hAnsi="Verdana"/>
          <w:b/>
          <w:color w:val="FF0000"/>
          <w:sz w:val="20"/>
          <w:szCs w:val="20"/>
        </w:rPr>
        <w:t>6</w:t>
      </w:r>
    </w:p>
    <w:p w:rsidR="00AD442A" w:rsidRPr="00BB2150" w:rsidRDefault="00AD442A" w:rsidP="00AD442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5 </w:t>
      </w:r>
    </w:p>
    <w:p w:rsidR="00AD442A" w:rsidRDefault="00AD442A" w:rsidP="00AD442A">
      <w:pPr>
        <w:rPr>
          <w:rFonts w:ascii="Verdana" w:hAnsi="Verdana"/>
          <w:b/>
          <w:color w:val="1F497D"/>
          <w:sz w:val="20"/>
          <w:szCs w:val="20"/>
        </w:rPr>
      </w:pPr>
    </w:p>
    <w:p w:rsidR="00AD442A" w:rsidRDefault="00AD442A" w:rsidP="00AD442A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AD442A" w:rsidRPr="009F422D" w:rsidRDefault="00AD442A" w:rsidP="00AD442A">
      <w:pPr>
        <w:jc w:val="center"/>
        <w:rPr>
          <w:rFonts w:ascii="Verdana" w:hAnsi="Verdana"/>
          <w:b/>
          <w:color w:val="1F497D"/>
          <w:sz w:val="20"/>
          <w:szCs w:val="20"/>
        </w:rPr>
      </w:pPr>
      <w:r w:rsidRPr="009F422D"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>
        <w:rPr>
          <w:rFonts w:ascii="Verdana" w:hAnsi="Verdana"/>
          <w:b/>
          <w:color w:val="1F497D"/>
          <w:sz w:val="20"/>
          <w:szCs w:val="20"/>
        </w:rPr>
        <w:t xml:space="preserve">Н.Я.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Виленкин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, В.И. </w:t>
      </w:r>
      <w:proofErr w:type="gramStart"/>
      <w:r>
        <w:rPr>
          <w:rFonts w:ascii="Verdana" w:hAnsi="Verdana"/>
          <w:b/>
          <w:color w:val="1F497D"/>
          <w:sz w:val="20"/>
          <w:szCs w:val="20"/>
        </w:rPr>
        <w:t>Жохов</w:t>
      </w:r>
      <w:proofErr w:type="gramEnd"/>
      <w:r>
        <w:rPr>
          <w:rFonts w:ascii="Verdana" w:hAnsi="Verdana"/>
          <w:b/>
          <w:color w:val="1F497D"/>
          <w:sz w:val="20"/>
          <w:szCs w:val="20"/>
        </w:rPr>
        <w:t xml:space="preserve"> и др. 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«</w:t>
      </w:r>
      <w:r>
        <w:rPr>
          <w:rFonts w:ascii="Verdana" w:hAnsi="Verdana"/>
          <w:b/>
          <w:color w:val="1F497D"/>
          <w:sz w:val="20"/>
          <w:szCs w:val="20"/>
        </w:rPr>
        <w:t>Математика 6</w:t>
      </w:r>
      <w:r w:rsidRPr="009F422D">
        <w:rPr>
          <w:rFonts w:ascii="Verdana" w:hAnsi="Verdana"/>
          <w:b/>
          <w:color w:val="1F497D"/>
          <w:sz w:val="20"/>
          <w:szCs w:val="20"/>
        </w:rPr>
        <w:t>»</w:t>
      </w:r>
      <w:r>
        <w:rPr>
          <w:rFonts w:ascii="Verdana" w:hAnsi="Verdana"/>
          <w:b/>
          <w:color w:val="1F497D"/>
          <w:sz w:val="20"/>
          <w:szCs w:val="20"/>
        </w:rPr>
        <w:t>, М.,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Просвещение, </w:t>
      </w:r>
      <w:r>
        <w:rPr>
          <w:rFonts w:ascii="Verdana" w:hAnsi="Verdana"/>
          <w:b/>
          <w:color w:val="1F497D"/>
          <w:sz w:val="20"/>
          <w:szCs w:val="20"/>
        </w:rPr>
        <w:t>2014</w:t>
      </w:r>
    </w:p>
    <w:p w:rsidR="00AD442A" w:rsidRDefault="00AD442A" w:rsidP="00AD442A"/>
    <w:tbl>
      <w:tblPr>
        <w:tblW w:w="7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836"/>
        <w:gridCol w:w="5543"/>
      </w:tblGrid>
      <w:tr w:rsidR="00AD442A" w:rsidRPr="006266D5" w:rsidTr="008133C8">
        <w:trPr>
          <w:trHeight w:val="568"/>
          <w:jc w:val="center"/>
        </w:trPr>
        <w:tc>
          <w:tcPr>
            <w:tcW w:w="1254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5543" w:type="dxa"/>
          </w:tcPr>
          <w:p w:rsidR="00AD442A" w:rsidRPr="006266D5" w:rsidRDefault="00AD442A" w:rsidP="008133C8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5543" w:type="dxa"/>
          </w:tcPr>
          <w:p w:rsidR="00AD442A" w:rsidRPr="00BF402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на пропорции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5543" w:type="dxa"/>
          </w:tcPr>
          <w:p w:rsidR="00AD442A" w:rsidRPr="00BF402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на пропорции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5543" w:type="dxa"/>
          </w:tcPr>
          <w:p w:rsidR="00AD442A" w:rsidRPr="00BF402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Масштаб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23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5543" w:type="dxa"/>
          </w:tcPr>
          <w:p w:rsidR="00AD442A" w:rsidRPr="00BF402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Масштаб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23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5543" w:type="dxa"/>
          </w:tcPr>
          <w:p w:rsidR="00AD442A" w:rsidRPr="00BF402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Длина окружности и площадь круга, п.24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5543" w:type="dxa"/>
          </w:tcPr>
          <w:p w:rsidR="00AD442A" w:rsidRPr="00BF402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Длина окружности и площадь круга, п.24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5543" w:type="dxa"/>
          </w:tcPr>
          <w:p w:rsidR="00AD442A" w:rsidRPr="002C0DE4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Шар, п.25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850B51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8 «Масштаб. Длина окружности, площадь круга»</w:t>
            </w:r>
          </w:p>
        </w:tc>
      </w:tr>
      <w:tr w:rsidR="00AD442A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Координаты 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прямой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AD442A" w:rsidRPr="006266D5" w:rsidTr="008133C8">
        <w:trPr>
          <w:trHeight w:val="267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неделя</w:t>
            </w: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Координаты 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прямой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Координаты 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прямой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Положительные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Положительные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Модуль числа,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8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Модуль числа,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8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Сравнение чисел,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9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Сравнение чисел, п. 2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9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Изменение величин, п.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30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Изменение величин, п.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30</w:t>
            </w:r>
          </w:p>
        </w:tc>
      </w:tr>
      <w:tr w:rsidR="00AD442A" w:rsidRPr="006266D5" w:rsidTr="008133C8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850B51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9 «Положительные и отрицательные числа»</w:t>
            </w:r>
          </w:p>
        </w:tc>
      </w:tr>
      <w:tr w:rsidR="00AD442A" w:rsidRPr="006266D5" w:rsidTr="008133C8">
        <w:trPr>
          <w:cantSplit/>
          <w:trHeight w:val="249"/>
          <w:jc w:val="center"/>
        </w:trPr>
        <w:tc>
          <w:tcPr>
            <w:tcW w:w="1254" w:type="dxa"/>
            <w:vMerge/>
          </w:tcPr>
          <w:p w:rsidR="00AD442A" w:rsidRPr="005025E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5025E0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5543" w:type="dxa"/>
          </w:tcPr>
          <w:p w:rsidR="00AD442A" w:rsidRPr="002E2ABB" w:rsidRDefault="00AD442A" w:rsidP="008133C8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Сложение чисел с помощью координатной прямой, 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3</w:t>
            </w:r>
            <w:r w:rsidRPr="004B1279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AD442A" w:rsidRPr="006266D5" w:rsidTr="008133C8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Сложение чисел с помощью координатной прямой, 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3</w:t>
            </w:r>
            <w:r w:rsidRPr="004B1279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AD442A" w:rsidRPr="006266D5" w:rsidTr="008133C8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отрицательных чисел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отрицательных чисел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чисел с разными знаками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чисел с разными знаками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Вычитание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Вычитание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Вычитание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</w:t>
            </w:r>
            <w:r w:rsidRPr="00717A58">
              <w:rPr>
                <w:rFonts w:ascii="Verdana" w:hAnsi="Verdana"/>
                <w:b/>
                <w:color w:val="1F497D"/>
                <w:sz w:val="20"/>
                <w:szCs w:val="20"/>
              </w:rPr>
              <w:t>д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еля</w:t>
            </w: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31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32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4A471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10 «Сложение и вычитание положительных и отрицательных чисел »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33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AD442A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34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 w:val="restart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lastRenderedPageBreak/>
              <w:t>8 неделя</w:t>
            </w: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35</w:t>
            </w:r>
          </w:p>
        </w:tc>
        <w:tc>
          <w:tcPr>
            <w:tcW w:w="5543" w:type="dxa"/>
          </w:tcPr>
          <w:p w:rsidR="00AD442A" w:rsidRPr="00B7173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36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Деление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37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Деление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38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Деление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6266D5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39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Рациональные числа, п. 37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 w:val="restart"/>
          </w:tcPr>
          <w:p w:rsidR="00AD442A" w:rsidRPr="00E0492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 нед</w:t>
            </w:r>
            <w:r w:rsidRPr="00A230DC">
              <w:rPr>
                <w:rFonts w:ascii="Verdana" w:hAnsi="Verdana"/>
                <w:b/>
                <w:color w:val="1F497D"/>
                <w:sz w:val="20"/>
                <w:szCs w:val="20"/>
              </w:rPr>
              <w:t>е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ля</w:t>
            </w:r>
          </w:p>
        </w:tc>
        <w:tc>
          <w:tcPr>
            <w:tcW w:w="836" w:type="dxa"/>
          </w:tcPr>
          <w:p w:rsidR="00AD442A" w:rsidRPr="00E0492D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40</w:t>
            </w:r>
          </w:p>
        </w:tc>
        <w:tc>
          <w:tcPr>
            <w:tcW w:w="5543" w:type="dxa"/>
          </w:tcPr>
          <w:p w:rsidR="00AD442A" w:rsidRPr="00CD7F40" w:rsidRDefault="00AD442A" w:rsidP="008133C8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004A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11 «Умножение и деление положительных и отрицательных чисел»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AD442A" w:rsidRPr="009E443E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131F03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41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Свойства действий с рациональными числами, п.38</w:t>
            </w:r>
          </w:p>
        </w:tc>
      </w:tr>
      <w:tr w:rsidR="00AD442A" w:rsidRPr="006266D5" w:rsidTr="008133C8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AD442A" w:rsidRPr="009E443E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131F03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42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Свойства действий с рациональными числами, п.38</w:t>
            </w:r>
          </w:p>
        </w:tc>
      </w:tr>
      <w:tr w:rsidR="00AD442A" w:rsidRPr="006266D5" w:rsidTr="008133C8">
        <w:trPr>
          <w:cantSplit/>
          <w:trHeight w:val="346"/>
          <w:jc w:val="center"/>
        </w:trPr>
        <w:tc>
          <w:tcPr>
            <w:tcW w:w="1254" w:type="dxa"/>
            <w:vMerge/>
          </w:tcPr>
          <w:p w:rsidR="00AD442A" w:rsidRPr="009E443E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Pr="00131F03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43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Свойства действий с рациональными числами, п.38</w:t>
            </w:r>
          </w:p>
        </w:tc>
      </w:tr>
      <w:tr w:rsidR="00AD442A" w:rsidRPr="006266D5" w:rsidTr="008133C8">
        <w:trPr>
          <w:cantSplit/>
          <w:trHeight w:val="346"/>
          <w:jc w:val="center"/>
        </w:trPr>
        <w:tc>
          <w:tcPr>
            <w:tcW w:w="1254" w:type="dxa"/>
            <w:vMerge w:val="restart"/>
          </w:tcPr>
          <w:p w:rsidR="00AD442A" w:rsidRPr="0077206B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неделя</w:t>
            </w: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44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Раскрытие скобок, п.39</w:t>
            </w:r>
          </w:p>
        </w:tc>
      </w:tr>
      <w:tr w:rsidR="00AD442A" w:rsidRPr="006266D5" w:rsidTr="008133C8">
        <w:trPr>
          <w:cantSplit/>
          <w:trHeight w:val="346"/>
          <w:jc w:val="center"/>
        </w:trPr>
        <w:tc>
          <w:tcPr>
            <w:tcW w:w="1254" w:type="dxa"/>
            <w:vMerge/>
          </w:tcPr>
          <w:p w:rsidR="00AD442A" w:rsidRPr="009E443E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Раскрытие скобок, п.39</w:t>
            </w:r>
          </w:p>
        </w:tc>
      </w:tr>
      <w:tr w:rsidR="00AD442A" w:rsidRPr="006266D5" w:rsidTr="008133C8">
        <w:trPr>
          <w:cantSplit/>
          <w:trHeight w:val="346"/>
          <w:jc w:val="center"/>
        </w:trPr>
        <w:tc>
          <w:tcPr>
            <w:tcW w:w="1254" w:type="dxa"/>
            <w:vMerge/>
          </w:tcPr>
          <w:p w:rsidR="00AD442A" w:rsidRPr="009E443E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46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Раскрытие скобок, п.39</w:t>
            </w:r>
          </w:p>
        </w:tc>
      </w:tr>
      <w:tr w:rsidR="00AD442A" w:rsidRPr="006266D5" w:rsidTr="008133C8">
        <w:trPr>
          <w:cantSplit/>
          <w:trHeight w:val="346"/>
          <w:jc w:val="center"/>
        </w:trPr>
        <w:tc>
          <w:tcPr>
            <w:tcW w:w="1254" w:type="dxa"/>
            <w:vMerge/>
          </w:tcPr>
          <w:p w:rsidR="00AD442A" w:rsidRPr="009E443E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47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Коэффициент, п.40</w:t>
            </w:r>
          </w:p>
        </w:tc>
      </w:tr>
      <w:tr w:rsidR="00AD442A" w:rsidRPr="006266D5" w:rsidTr="008133C8">
        <w:trPr>
          <w:cantSplit/>
          <w:trHeight w:val="346"/>
          <w:jc w:val="center"/>
        </w:trPr>
        <w:tc>
          <w:tcPr>
            <w:tcW w:w="1254" w:type="dxa"/>
            <w:vMerge/>
          </w:tcPr>
          <w:p w:rsidR="00AD442A" w:rsidRPr="009E443E" w:rsidRDefault="00AD442A" w:rsidP="008133C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48</w:t>
            </w:r>
          </w:p>
        </w:tc>
        <w:tc>
          <w:tcPr>
            <w:tcW w:w="5543" w:type="dxa"/>
          </w:tcPr>
          <w:p w:rsidR="00AD442A" w:rsidRDefault="00AD442A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комбинаторных задач</w:t>
            </w:r>
          </w:p>
        </w:tc>
      </w:tr>
    </w:tbl>
    <w:p w:rsidR="00AD442A" w:rsidRDefault="00AD442A" w:rsidP="00AD442A"/>
    <w:p w:rsidR="00AD442A" w:rsidRDefault="00AD442A" w:rsidP="00AD442A"/>
    <w:p w:rsidR="00A10AF6" w:rsidRDefault="00A10AF6"/>
    <w:sectPr w:rsidR="00A10AF6" w:rsidSect="00BE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477FA"/>
    <w:rsid w:val="000B3261"/>
    <w:rsid w:val="00194694"/>
    <w:rsid w:val="00282A40"/>
    <w:rsid w:val="00295BC8"/>
    <w:rsid w:val="002B3647"/>
    <w:rsid w:val="002F0205"/>
    <w:rsid w:val="0030481B"/>
    <w:rsid w:val="00312490"/>
    <w:rsid w:val="003C023E"/>
    <w:rsid w:val="0040002C"/>
    <w:rsid w:val="00447491"/>
    <w:rsid w:val="00447C3D"/>
    <w:rsid w:val="00474BDD"/>
    <w:rsid w:val="0054123E"/>
    <w:rsid w:val="005B23AA"/>
    <w:rsid w:val="005D66EE"/>
    <w:rsid w:val="005F344F"/>
    <w:rsid w:val="006515B0"/>
    <w:rsid w:val="006C4026"/>
    <w:rsid w:val="00702250"/>
    <w:rsid w:val="00814A1B"/>
    <w:rsid w:val="0082022C"/>
    <w:rsid w:val="00827CAE"/>
    <w:rsid w:val="00A10AF6"/>
    <w:rsid w:val="00AA05D8"/>
    <w:rsid w:val="00AB3154"/>
    <w:rsid w:val="00AD442A"/>
    <w:rsid w:val="00AE0AD7"/>
    <w:rsid w:val="00B431DF"/>
    <w:rsid w:val="00BE564E"/>
    <w:rsid w:val="00C00144"/>
    <w:rsid w:val="00CA1912"/>
    <w:rsid w:val="00D03A4F"/>
    <w:rsid w:val="00F115E6"/>
    <w:rsid w:val="00F44EF9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2016-04-04T06:19:00Z</dcterms:created>
  <dcterms:modified xsi:type="dcterms:W3CDTF">2016-04-04T06:21:00Z</dcterms:modified>
</cp:coreProperties>
</file>