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Miss. Alexandra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January - March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1st Grade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Textbooks used: Fly High 1, Fly High 2, Dr. Seuss stories for early readers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40.0" w:type="dxa"/>
        <w:jc w:val="left"/>
        <w:tblInd w:w="1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1965"/>
        <w:gridCol w:w="2625"/>
        <w:gridCol w:w="2415"/>
        <w:tblGridChange w:id="0">
          <w:tblGrid>
            <w:gridCol w:w="2835"/>
            <w:gridCol w:w="1965"/>
            <w:gridCol w:w="2625"/>
            <w:gridCol w:w="241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Fly High Text 1 Units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 - March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Topic - Vocabulary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Page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/Online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11.01-15.01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Review of pre-vacation material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18.01-22.01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rubber, pencil, pen, bag,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ice cream, chips, salad, burger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song “ I like to eat apples and bananas”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https://www.youtube.com/watch?v=mortLgRlPV4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 p.72-75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25.01-29.01 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01.02-05.02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“Goodbye!”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“My Picture Dictionary”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fly, jump, swim, run, pour/tip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“Look! I can…”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song “I’m a little teapot”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17"/>
                  <w:szCs w:val="17"/>
                  <w:u w:val="single"/>
                  <w:rtl w:val="0"/>
                </w:rPr>
                <w:t xml:space="preserve">https://youtu.be/b14OeT1gNFo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bbbbbb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 p. 78-81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 p. 86-87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1 p.91-96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making dictionaries 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08.02-12.02  </w:t>
            </w:r>
            <w:r w:rsidDel="00000000" w:rsidR="00000000" w:rsidRPr="00000000">
              <w:rPr>
                <w:b w:val="1"/>
                <w:rtl w:val="0"/>
              </w:rPr>
              <w:t xml:space="preserve">FLY HIGH 2</w:t>
            </w:r>
            <w:r w:rsidDel="00000000" w:rsidR="00000000" w:rsidRPr="00000000">
              <w:rPr>
                <w:rtl w:val="0"/>
              </w:rPr>
              <w:t xml:space="preserve"> “It’s a school!”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15.02- 19.02 Valentine’s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articles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love, heart, happy, sad, tired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“I feel…”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2 p.24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making Valentine letters and mailboxes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song </w:t>
            </w:r>
            <w:r w:rsidDel="00000000" w:rsidR="00000000" w:rsidRPr="00000000">
              <w:rPr>
                <w:i w:val="1"/>
                <w:rtl w:val="0"/>
              </w:rPr>
              <w:t xml:space="preserve">If you’re happy and you know 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https://www.youtube.com/watch?v=fYP-3q22too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22.02-26.02 “Spell octopus.”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29.02-04.03 “Cars and balls!”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07.03-11.03 Farm Animals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14.03- 18.03 Farm Animal art project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21.03-25.03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spell, chair, write, board, be quiet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car, ball, doll, stickers, card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cow, horse, pig, duck, sheep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barn, baby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spring, garden, chick, sun, Easter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plural/singular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animal sounds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https://www.youtube.com/watch?v=t99ULJjCsaM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2 p. 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2 p. 28-29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song </w:t>
            </w:r>
            <w:r w:rsidDel="00000000" w:rsidR="00000000" w:rsidRPr="00000000">
              <w:rPr>
                <w:i w:val="1"/>
                <w:rtl w:val="0"/>
              </w:rPr>
              <w:t xml:space="preserve">Old MacDonald had a farm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https://www.youtube.com/watch?v=5oYKonYBujg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http://artprojectsforkids.org/matchbox-turkey/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08" w:right="0" w:hanging="108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General activities: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Body parts: heads shoulders knees and toes, Simon says.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Counting to 10, 20, 30, 40, 50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Learning songs: Days of the week, Months of the year.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Songs: Colour songs - Busy Beaver youtube, I can see a rainbow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Colour coordination game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Spelling: Hangman - words associated from the text Fly High 1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Simon says.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Looking at shapes, applying shapes to colours.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Learning songs about shapes.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Buzz off now counting activity game.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Heads down thumbs up game.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Reading stories / Nursery rhymes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Muzzy English videos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Show and Tell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Classroom pet stuffed animal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85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0" w:before="709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.xml"/><Relationship Id="rId10" Type="http://schemas.openxmlformats.org/officeDocument/2006/relationships/hyperlink" Target="http://artprojectsforkids.org/matchbox-turkey/" TargetMode="External"/><Relationship Id="rId12" Type="http://schemas.openxmlformats.org/officeDocument/2006/relationships/footer" Target="footer.xml"/><Relationship Id="rId9" Type="http://schemas.openxmlformats.org/officeDocument/2006/relationships/hyperlink" Target="https://www.youtube.com/watch?v=5oYKonYBujg" TargetMode="External"/><Relationship Id="rId5" Type="http://schemas.openxmlformats.org/officeDocument/2006/relationships/hyperlink" Target="https://www.youtube.com/watch?v=mortLgRlPV4" TargetMode="External"/><Relationship Id="rId6" Type="http://schemas.openxmlformats.org/officeDocument/2006/relationships/hyperlink" Target="https://youtu.be/b14OeT1gNFo" TargetMode="External"/><Relationship Id="rId7" Type="http://schemas.openxmlformats.org/officeDocument/2006/relationships/hyperlink" Target="https://www.youtube.com/watch?v=fYP-3q22too" TargetMode="External"/><Relationship Id="rId8" Type="http://schemas.openxmlformats.org/officeDocument/2006/relationships/hyperlink" Target="https://www.youtube.com/watch?v=t99ULJjCsaM" TargetMode="External"/></Relationships>
</file>