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8" w:rsidRPr="006263CA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082FB8" w:rsidRDefault="00CC7FCC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2FB8" w:rsidRDefault="00AD58EC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четверть.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7"/>
        <w:gridCol w:w="1383"/>
        <w:gridCol w:w="2414"/>
        <w:gridCol w:w="1312"/>
        <w:gridCol w:w="5028"/>
        <w:gridCol w:w="1849"/>
        <w:gridCol w:w="2211"/>
      </w:tblGrid>
      <w:tr w:rsidR="00082FB8" w:rsidRPr="00616450" w:rsidTr="00082FB8">
        <w:trPr>
          <w:trHeight w:val="255"/>
        </w:trPr>
        <w:tc>
          <w:tcPr>
            <w:tcW w:w="454" w:type="pct"/>
          </w:tcPr>
          <w:p w:rsidR="00082FB8" w:rsidRPr="00616450" w:rsidRDefault="00082FB8" w:rsidP="00AA1F68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082FB8" w:rsidRPr="00616450" w:rsidRDefault="00082FB8" w:rsidP="00AA1F68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" w:type="pct"/>
          </w:tcPr>
          <w:p w:rsidR="00082FB8" w:rsidRPr="00616450" w:rsidRDefault="00082FB8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/</w:t>
            </w:r>
          </w:p>
          <w:p w:rsidR="00082FB8" w:rsidRPr="00616450" w:rsidRDefault="00082FB8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3" w:type="pct"/>
            <w:noWrap/>
            <w:hideMark/>
          </w:tcPr>
          <w:p w:rsidR="00082FB8" w:rsidRPr="00616450" w:rsidRDefault="00082FB8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0" w:type="pct"/>
            <w:noWrap/>
            <w:hideMark/>
          </w:tcPr>
          <w:p w:rsidR="00082FB8" w:rsidRPr="00616450" w:rsidRDefault="00082FB8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610" w:type="pct"/>
            <w:noWrap/>
            <w:hideMark/>
          </w:tcPr>
          <w:p w:rsidR="00082FB8" w:rsidRPr="00616450" w:rsidRDefault="00082FB8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92" w:type="pct"/>
          </w:tcPr>
          <w:p w:rsidR="00082FB8" w:rsidRPr="00616450" w:rsidRDefault="00082FB8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8" w:type="pct"/>
          </w:tcPr>
          <w:p w:rsidR="00082FB8" w:rsidRPr="00616450" w:rsidRDefault="00082FB8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AD5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12279F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5.14</w:t>
            </w:r>
          </w:p>
        </w:tc>
        <w:tc>
          <w:tcPr>
            <w:tcW w:w="773" w:type="pct"/>
            <w:noWrap/>
          </w:tcPr>
          <w:p w:rsidR="00616450" w:rsidRPr="00FB1EC3" w:rsidRDefault="00BD43B8" w:rsidP="00BF0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«Металлы» Подготовка к контрольной работе.</w:t>
            </w:r>
          </w:p>
        </w:tc>
        <w:tc>
          <w:tcPr>
            <w:tcW w:w="420" w:type="pct"/>
            <w:noWrap/>
          </w:tcPr>
          <w:p w:rsidR="00616450" w:rsidRPr="00616450" w:rsidRDefault="00616450" w:rsidP="00AA1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A30095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для решения учебных задач.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0B1CBA" w:rsidRDefault="00BF0A64" w:rsidP="00CC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§ 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12279F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5.15</w:t>
            </w:r>
          </w:p>
        </w:tc>
        <w:tc>
          <w:tcPr>
            <w:tcW w:w="773" w:type="pct"/>
            <w:noWrap/>
          </w:tcPr>
          <w:p w:rsidR="00616450" w:rsidRPr="00616450" w:rsidRDefault="00A30095" w:rsidP="00616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09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«Металлы и их соединения»</w:t>
            </w:r>
          </w:p>
        </w:tc>
        <w:tc>
          <w:tcPr>
            <w:tcW w:w="420" w:type="pct"/>
            <w:noWrap/>
          </w:tcPr>
          <w:p w:rsidR="00616450" w:rsidRPr="00616450" w:rsidRDefault="00616450" w:rsidP="00AA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A30095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приобретённые знания.  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BF0A64" w:rsidP="00CC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</w:tr>
      <w:tr w:rsidR="00A30095" w:rsidRPr="00616450" w:rsidTr="00A30095">
        <w:trPr>
          <w:trHeight w:val="255"/>
        </w:trPr>
        <w:tc>
          <w:tcPr>
            <w:tcW w:w="5000" w:type="pct"/>
            <w:gridSpan w:val="7"/>
          </w:tcPr>
          <w:p w:rsidR="00A30095" w:rsidRPr="005B78EE" w:rsidRDefault="005B78EE" w:rsidP="00CC7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A30095" w:rsidRPr="005B78E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12279F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73" w:type="pct"/>
            <w:noWrap/>
          </w:tcPr>
          <w:p w:rsidR="00616450" w:rsidRPr="00616450" w:rsidRDefault="00A30095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 Основные положения теории строения органических соединений А. М. Бутлерова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FB1EC3" w:rsidRDefault="00200739" w:rsidP="00BF0A6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понятия «органическая химия», «органические вещества», «углеводороды», «структурные формулы». Знать отличия органических веществ </w:t>
            </w:r>
            <w:proofErr w:type="gramStart"/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неорганических. Уметь составлять структурные формулы простейших углеводородов.</w:t>
            </w:r>
          </w:p>
        </w:tc>
        <w:tc>
          <w:tcPr>
            <w:tcW w:w="592" w:type="pct"/>
          </w:tcPr>
          <w:p w:rsidR="00616450" w:rsidRPr="00616450" w:rsidRDefault="0061645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BF0A6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12279F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3" w:type="pct"/>
            <w:noWrap/>
          </w:tcPr>
          <w:p w:rsidR="00616450" w:rsidRPr="00616450" w:rsidRDefault="00A30095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 xml:space="preserve">Изомерия. Упрощенная </w:t>
            </w:r>
            <w:r w:rsidRPr="00A3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органических соединений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12279F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73" w:type="pct"/>
            <w:noWrap/>
          </w:tcPr>
          <w:p w:rsidR="00616450" w:rsidRPr="00616450" w:rsidRDefault="00A30095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 Метан, этан. Физические и химические свойства. Применение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A05DB7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B7">
              <w:rPr>
                <w:rFonts w:ascii="Times New Roman" w:hAnsi="Times New Roman" w:cs="Times New Roman"/>
                <w:sz w:val="24"/>
                <w:szCs w:val="24"/>
              </w:rPr>
              <w:t xml:space="preserve">Знать отдельных представителей </w:t>
            </w:r>
            <w:proofErr w:type="spellStart"/>
            <w:r w:rsidRPr="00A05DB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05DB7">
              <w:rPr>
                <w:rFonts w:ascii="Times New Roman" w:hAnsi="Times New Roman" w:cs="Times New Roman"/>
                <w:sz w:val="24"/>
                <w:szCs w:val="24"/>
              </w:rPr>
              <w:t xml:space="preserve"> (метан, этан, пропан, бутан), их физические и химические свойства, определения гомологов, гомологического ряда. Уметь составлять структурные формулы </w:t>
            </w:r>
            <w:proofErr w:type="spellStart"/>
            <w:r w:rsidRPr="00A05DB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0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12279F" w:rsidP="00D1371A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73" w:type="pct"/>
            <w:noWrap/>
          </w:tcPr>
          <w:p w:rsidR="00616450" w:rsidRPr="00616450" w:rsidRDefault="00ED7338" w:rsidP="00ED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38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Этилен. Физические и химические свойства. Применение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A05DB7" w:rsidP="002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B7">
              <w:rPr>
                <w:rFonts w:ascii="Times New Roman" w:hAnsi="Times New Roman" w:cs="Times New Roman"/>
                <w:sz w:val="24"/>
                <w:szCs w:val="24"/>
              </w:rPr>
              <w:t>Знать структурн</w:t>
            </w:r>
            <w:r w:rsidR="0020073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05DB7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  <w:r w:rsidR="00200739">
              <w:rPr>
                <w:rFonts w:ascii="Times New Roman" w:hAnsi="Times New Roman" w:cs="Times New Roman"/>
                <w:sz w:val="24"/>
                <w:szCs w:val="24"/>
              </w:rPr>
              <w:t>у этилена</w:t>
            </w:r>
            <w:proofErr w:type="gramStart"/>
            <w:r w:rsidR="0020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05DB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свойства, качественные реакции на непредельные углеводороды. Уметь составлять структурные формулы гомологов</w:t>
            </w:r>
            <w:proofErr w:type="gramStart"/>
            <w:r w:rsidRPr="00A0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05DB7">
              <w:rPr>
                <w:rFonts w:ascii="Times New Roman" w:hAnsi="Times New Roman" w:cs="Times New Roman"/>
                <w:sz w:val="24"/>
                <w:szCs w:val="24"/>
              </w:rPr>
              <w:t>записывать уравнение реакции полимеризации.</w:t>
            </w:r>
          </w:p>
        </w:tc>
        <w:tc>
          <w:tcPr>
            <w:tcW w:w="592" w:type="pct"/>
          </w:tcPr>
          <w:p w:rsidR="00616450" w:rsidRPr="00616450" w:rsidRDefault="0061645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12279F" w:rsidP="00D1371A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73" w:type="pct"/>
            <w:noWrap/>
          </w:tcPr>
          <w:p w:rsidR="00616450" w:rsidRPr="00616450" w:rsidRDefault="00A05DB7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B7">
              <w:rPr>
                <w:rFonts w:ascii="Times New Roman" w:hAnsi="Times New Roman" w:cs="Times New Roman"/>
                <w:sz w:val="24"/>
                <w:szCs w:val="24"/>
              </w:rPr>
              <w:t>Ацетилен. Диеновые углеводороды. Понятие о циклических углеводородах</w:t>
            </w:r>
            <w:r w:rsidR="008A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F07">
              <w:t xml:space="preserve"> </w:t>
            </w:r>
            <w:r w:rsidR="008A0F07" w:rsidRPr="008A0F07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200739" w:rsidP="002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структурную формулу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ацетилена, </w:t>
            </w:r>
            <w:r w:rsidRPr="00200739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свойства, качественные реакции на непредельные углеводороды. Уметь составлять структурные формулы гомологов ацетилена, записывать уравнение реакции полимеризации.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12279F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773" w:type="pct"/>
            <w:noWrap/>
          </w:tcPr>
          <w:p w:rsidR="00616450" w:rsidRPr="00CC37C4" w:rsidRDefault="008A0F07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B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углеводородов. Спирты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200739" w:rsidP="002F4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sz w:val="24"/>
                <w:szCs w:val="24"/>
              </w:rPr>
              <w:t>Знать определение спиртов, общую формулу одноатомных спиртов, физиологическое действие метанола и этанола. Характеризовать свойства одноатомных и многоатомных спиртов. Уметь составлять уравнения реакций, характеризующих свойства одноатомных спиртов.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2F4CA6" w:rsidP="00122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B7AF1" w:rsidRPr="00616450" w:rsidTr="00082FB8">
        <w:trPr>
          <w:trHeight w:val="255"/>
        </w:trPr>
        <w:tc>
          <w:tcPr>
            <w:tcW w:w="454" w:type="pct"/>
          </w:tcPr>
          <w:p w:rsidR="006B7AF1" w:rsidRPr="000B1CBA" w:rsidRDefault="006B7AF1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B7AF1" w:rsidRPr="00D1371A" w:rsidRDefault="0012279F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773" w:type="pct"/>
            <w:noWrap/>
          </w:tcPr>
          <w:p w:rsidR="006B7AF1" w:rsidRPr="0048341C" w:rsidRDefault="008A0F07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Карбоновые кислоты. Сложные эфиры. Жиры  </w:t>
            </w:r>
          </w:p>
        </w:tc>
        <w:tc>
          <w:tcPr>
            <w:tcW w:w="420" w:type="pct"/>
            <w:noWrap/>
          </w:tcPr>
          <w:p w:rsidR="006B7AF1" w:rsidRDefault="00D7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B7AF1" w:rsidRPr="0048341C" w:rsidRDefault="00200739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>Знать формулы муравьиной и уксусной кислот. Уметь составлять уравнения химических реакций, характеризующих общие свойства кислот, на примере муравьиной и уксусной кислот. Уметь записывать реакцию этерификации. Знать биологическую роль жиров.</w:t>
            </w:r>
          </w:p>
        </w:tc>
        <w:tc>
          <w:tcPr>
            <w:tcW w:w="592" w:type="pct"/>
          </w:tcPr>
          <w:p w:rsidR="006B7AF1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11.05.16</w:t>
            </w:r>
          </w:p>
        </w:tc>
        <w:tc>
          <w:tcPr>
            <w:tcW w:w="708" w:type="pct"/>
          </w:tcPr>
          <w:p w:rsidR="006B7AF1" w:rsidRPr="0012279F" w:rsidRDefault="002F4CA6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12279F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773" w:type="pct"/>
            <w:noWrap/>
          </w:tcPr>
          <w:p w:rsidR="00616450" w:rsidRPr="0048341C" w:rsidRDefault="008A0F07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B7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Углеводы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48341C" w:rsidRDefault="00200739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молекулярные формулы глюкозы и </w:t>
            </w: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сахарозы, качественную реакцию на глюкозу, биологическую роль глюкозы и сахарозы, молекулярные формулы крахмала и целлюлозы, сходство и различие этих углеводов, качественную реакцию на крахмал.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1B581F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12279F"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12279F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773" w:type="pct"/>
            <w:noWrap/>
          </w:tcPr>
          <w:p w:rsidR="00616450" w:rsidRPr="0048341C" w:rsidRDefault="008A0F07" w:rsidP="008A0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B7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Аминокислоты. Белки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48341C" w:rsidRDefault="00200739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состав, свойства и биологическую роль аминокислот и белков. Иметь представление о ферментах и гормонах.</w:t>
            </w:r>
          </w:p>
        </w:tc>
        <w:tc>
          <w:tcPr>
            <w:tcW w:w="592" w:type="pct"/>
          </w:tcPr>
          <w:p w:rsidR="00616450" w:rsidRPr="00616450" w:rsidRDefault="00AC450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023347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12279F"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58,59 повторить 48-57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D1371A" w:rsidRDefault="0012279F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773" w:type="pct"/>
            <w:noWrap/>
          </w:tcPr>
          <w:p w:rsidR="00023347" w:rsidRPr="0048341C" w:rsidRDefault="008A0F07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F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«Органические соединения»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200739" w:rsidP="004834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использовать приобретённые знания.  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12279F" w:rsidRDefault="00023347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12279F" w:rsidRDefault="0012279F" w:rsidP="0012279F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773" w:type="pct"/>
            <w:noWrap/>
          </w:tcPr>
          <w:p w:rsidR="00023347" w:rsidRPr="0048341C" w:rsidRDefault="008A0F07" w:rsidP="008A0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200739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00739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12279F" w:rsidRDefault="00023347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</w:tr>
    </w:tbl>
    <w:p w:rsidR="00FA176F" w:rsidRDefault="00FA176F">
      <w:bookmarkStart w:id="0" w:name="_GoBack"/>
      <w:bookmarkEnd w:id="0"/>
    </w:p>
    <w:sectPr w:rsidR="00FA176F" w:rsidSect="00BF0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494"/>
    <w:multiLevelType w:val="multilevel"/>
    <w:tmpl w:val="348C6D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4C5D45"/>
    <w:multiLevelType w:val="hybridMultilevel"/>
    <w:tmpl w:val="C6202E46"/>
    <w:lvl w:ilvl="0" w:tplc="DD4643EE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B10"/>
    <w:multiLevelType w:val="hybridMultilevel"/>
    <w:tmpl w:val="2D7EA538"/>
    <w:lvl w:ilvl="0" w:tplc="D61232C6">
      <w:start w:val="52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90C18"/>
    <w:multiLevelType w:val="multilevel"/>
    <w:tmpl w:val="543E4CE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C54897"/>
    <w:multiLevelType w:val="hybridMultilevel"/>
    <w:tmpl w:val="D36A376C"/>
    <w:lvl w:ilvl="0" w:tplc="9418F5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DE4"/>
    <w:multiLevelType w:val="hybridMultilevel"/>
    <w:tmpl w:val="B846EF3A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64D02"/>
    <w:multiLevelType w:val="hybridMultilevel"/>
    <w:tmpl w:val="34483584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27440"/>
    <w:multiLevelType w:val="multilevel"/>
    <w:tmpl w:val="23A25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C822E8"/>
    <w:multiLevelType w:val="multilevel"/>
    <w:tmpl w:val="4986E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5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8C3C23"/>
    <w:multiLevelType w:val="hybridMultilevel"/>
    <w:tmpl w:val="90629602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4473B"/>
    <w:multiLevelType w:val="multilevel"/>
    <w:tmpl w:val="543E4CE6"/>
    <w:numStyleLink w:val="1"/>
  </w:abstractNum>
  <w:abstractNum w:abstractNumId="11">
    <w:nsid w:val="607A7609"/>
    <w:multiLevelType w:val="hybridMultilevel"/>
    <w:tmpl w:val="14D0D04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DEE17B3"/>
    <w:multiLevelType w:val="hybridMultilevel"/>
    <w:tmpl w:val="D1D42A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8B1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A9027EF"/>
    <w:multiLevelType w:val="hybridMultilevel"/>
    <w:tmpl w:val="814EEA3C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D5"/>
    <w:rsid w:val="00023347"/>
    <w:rsid w:val="00082B3F"/>
    <w:rsid w:val="00082FB8"/>
    <w:rsid w:val="000B1CBA"/>
    <w:rsid w:val="0012279F"/>
    <w:rsid w:val="001878EC"/>
    <w:rsid w:val="001B581F"/>
    <w:rsid w:val="001F4BD5"/>
    <w:rsid w:val="00200739"/>
    <w:rsid w:val="00210231"/>
    <w:rsid w:val="0025000F"/>
    <w:rsid w:val="00251874"/>
    <w:rsid w:val="00257A7D"/>
    <w:rsid w:val="002F4CA6"/>
    <w:rsid w:val="0048341C"/>
    <w:rsid w:val="00492275"/>
    <w:rsid w:val="004A4F8C"/>
    <w:rsid w:val="0053300F"/>
    <w:rsid w:val="00597C48"/>
    <w:rsid w:val="005A63FD"/>
    <w:rsid w:val="005A64CA"/>
    <w:rsid w:val="005B78EE"/>
    <w:rsid w:val="00616450"/>
    <w:rsid w:val="006B7AF1"/>
    <w:rsid w:val="006E355C"/>
    <w:rsid w:val="006F0FF2"/>
    <w:rsid w:val="006F2C52"/>
    <w:rsid w:val="007A2153"/>
    <w:rsid w:val="008A0F07"/>
    <w:rsid w:val="009718F9"/>
    <w:rsid w:val="009A51A4"/>
    <w:rsid w:val="009B0925"/>
    <w:rsid w:val="00A05DB7"/>
    <w:rsid w:val="00A30095"/>
    <w:rsid w:val="00A43DE4"/>
    <w:rsid w:val="00AA1F68"/>
    <w:rsid w:val="00AC4500"/>
    <w:rsid w:val="00AD58EC"/>
    <w:rsid w:val="00B27A49"/>
    <w:rsid w:val="00B61209"/>
    <w:rsid w:val="00B7742B"/>
    <w:rsid w:val="00BD43B8"/>
    <w:rsid w:val="00BF0A64"/>
    <w:rsid w:val="00C12D1A"/>
    <w:rsid w:val="00C33146"/>
    <w:rsid w:val="00C36BF2"/>
    <w:rsid w:val="00CA43A8"/>
    <w:rsid w:val="00CC37C4"/>
    <w:rsid w:val="00CC7FCC"/>
    <w:rsid w:val="00CE5344"/>
    <w:rsid w:val="00D1371A"/>
    <w:rsid w:val="00D209B0"/>
    <w:rsid w:val="00D72F13"/>
    <w:rsid w:val="00ED7338"/>
    <w:rsid w:val="00EF23EF"/>
    <w:rsid w:val="00FA176F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SazonovaI</dc:creator>
  <cp:keywords/>
  <dc:description/>
  <cp:lastModifiedBy>User</cp:lastModifiedBy>
  <cp:revision>15</cp:revision>
  <dcterms:created xsi:type="dcterms:W3CDTF">2015-11-05T12:51:00Z</dcterms:created>
  <dcterms:modified xsi:type="dcterms:W3CDTF">2016-03-22T20:19:00Z</dcterms:modified>
</cp:coreProperties>
</file>