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DA" w:rsidRPr="00AF03A7" w:rsidRDefault="004E0CDA" w:rsidP="004E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3A7">
        <w:rPr>
          <w:rFonts w:ascii="Times New Roman" w:hAnsi="Times New Roman" w:cs="Times New Roman"/>
          <w:sz w:val="28"/>
          <w:szCs w:val="28"/>
        </w:rPr>
        <w:t>Темат</w:t>
      </w:r>
      <w:r w:rsidR="00924D5F">
        <w:rPr>
          <w:rFonts w:ascii="Times New Roman" w:hAnsi="Times New Roman" w:cs="Times New Roman"/>
          <w:sz w:val="28"/>
          <w:szCs w:val="28"/>
        </w:rPr>
        <w:t>ическое планирование.  1 класс 3</w:t>
      </w:r>
      <w:r w:rsidRPr="00AF03A7"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tbl>
      <w:tblPr>
        <w:tblStyle w:val="a9"/>
        <w:tblW w:w="0" w:type="auto"/>
        <w:tblLook w:val="04A0"/>
      </w:tblPr>
      <w:tblGrid>
        <w:gridCol w:w="844"/>
        <w:gridCol w:w="1436"/>
        <w:gridCol w:w="2364"/>
        <w:gridCol w:w="3119"/>
        <w:gridCol w:w="2835"/>
        <w:gridCol w:w="1417"/>
        <w:gridCol w:w="1276"/>
        <w:gridCol w:w="768"/>
        <w:gridCol w:w="727"/>
      </w:tblGrid>
      <w:tr w:rsidR="006A794C" w:rsidRPr="000B09AC" w:rsidTr="000B09AC">
        <w:tc>
          <w:tcPr>
            <w:tcW w:w="844" w:type="dxa"/>
          </w:tcPr>
          <w:p w:rsidR="004E0CDA" w:rsidRPr="000B09AC" w:rsidRDefault="004E0CDA">
            <w:pPr>
              <w:rPr>
                <w:rFonts w:ascii="Times New Roman" w:hAnsi="Times New Roman" w:cs="Times New Roman"/>
              </w:rPr>
            </w:pPr>
            <w:r w:rsidRPr="000B09AC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436" w:type="dxa"/>
          </w:tcPr>
          <w:p w:rsidR="004E0CDA" w:rsidRDefault="004E0CDA"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64" w:type="dxa"/>
          </w:tcPr>
          <w:p w:rsidR="004E0CDA" w:rsidRDefault="004E0CDA"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119" w:type="dxa"/>
          </w:tcPr>
          <w:p w:rsidR="004E0CDA" w:rsidRDefault="004E0CDA"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35" w:type="dxa"/>
          </w:tcPr>
          <w:p w:rsidR="004E0CDA" w:rsidRDefault="004E0CDA">
            <w:r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br/>
              <w:t>к уровню подготовки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E0CDA" w:rsidRPr="000B09AC" w:rsidRDefault="004E0CDA" w:rsidP="004E0CD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09AC">
              <w:rPr>
                <w:rFonts w:ascii="Times New Roman" w:hAnsi="Times New Roman" w:cs="Times New Roman"/>
              </w:rPr>
              <w:t>Вид</w:t>
            </w:r>
          </w:p>
          <w:p w:rsidR="004E0CDA" w:rsidRPr="000B09AC" w:rsidRDefault="004E0CDA" w:rsidP="004E0CDA">
            <w:pPr>
              <w:rPr>
                <w:rFonts w:ascii="Times New Roman" w:hAnsi="Times New Roman" w:cs="Times New Roman"/>
              </w:rPr>
            </w:pPr>
            <w:r w:rsidRPr="000B09A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6" w:type="dxa"/>
          </w:tcPr>
          <w:p w:rsidR="004E0CDA" w:rsidRPr="000B09AC" w:rsidRDefault="004E0CDA">
            <w:pPr>
              <w:rPr>
                <w:rFonts w:ascii="Times New Roman" w:hAnsi="Times New Roman" w:cs="Times New Roman"/>
              </w:rPr>
            </w:pPr>
            <w:r w:rsidRPr="000B09AC">
              <w:rPr>
                <w:rFonts w:ascii="Times New Roman" w:hAnsi="Times New Roman" w:cs="Times New Roman"/>
              </w:rPr>
              <w:t>Д/</w:t>
            </w:r>
            <w:proofErr w:type="spellStart"/>
            <w:r w:rsidRPr="000B09AC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768" w:type="dxa"/>
          </w:tcPr>
          <w:p w:rsidR="004E0CDA" w:rsidRPr="000B09AC" w:rsidRDefault="004E0CDA">
            <w:pPr>
              <w:rPr>
                <w:rFonts w:ascii="Times New Roman" w:hAnsi="Times New Roman" w:cs="Times New Roman"/>
              </w:rPr>
            </w:pPr>
            <w:r w:rsidRPr="000B09AC">
              <w:rPr>
                <w:rFonts w:ascii="Times New Roman" w:hAnsi="Times New Roman" w:cs="Times New Roman"/>
              </w:rPr>
              <w:t xml:space="preserve">Дата </w:t>
            </w:r>
          </w:p>
          <w:p w:rsidR="004E0CDA" w:rsidRPr="000B09AC" w:rsidRDefault="004E0CDA">
            <w:pPr>
              <w:rPr>
                <w:rFonts w:ascii="Times New Roman" w:hAnsi="Times New Roman" w:cs="Times New Roman"/>
              </w:rPr>
            </w:pPr>
            <w:r w:rsidRPr="000B09A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7" w:type="dxa"/>
          </w:tcPr>
          <w:p w:rsidR="004E0CDA" w:rsidRPr="000B09AC" w:rsidRDefault="004E0CDA">
            <w:pPr>
              <w:rPr>
                <w:rFonts w:ascii="Times New Roman" w:hAnsi="Times New Roman" w:cs="Times New Roman"/>
              </w:rPr>
            </w:pPr>
            <w:r w:rsidRPr="000B09AC">
              <w:rPr>
                <w:rFonts w:ascii="Times New Roman" w:hAnsi="Times New Roman" w:cs="Times New Roman"/>
              </w:rPr>
              <w:t>Дата</w:t>
            </w:r>
          </w:p>
          <w:p w:rsidR="004E0CDA" w:rsidRPr="000B09AC" w:rsidRDefault="004E0CDA">
            <w:pPr>
              <w:rPr>
                <w:rFonts w:ascii="Times New Roman" w:hAnsi="Times New Roman" w:cs="Times New Roman"/>
              </w:rPr>
            </w:pPr>
            <w:r w:rsidRPr="000B09AC">
              <w:rPr>
                <w:rFonts w:ascii="Times New Roman" w:hAnsi="Times New Roman" w:cs="Times New Roman"/>
              </w:rPr>
              <w:t>факт</w:t>
            </w: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1</w:t>
            </w:r>
          </w:p>
        </w:tc>
        <w:tc>
          <w:tcPr>
            <w:tcW w:w="1436" w:type="dxa"/>
          </w:tcPr>
          <w:p w:rsidR="007922C1" w:rsidRDefault="007922C1" w:rsidP="00E0350C"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27" w:type="dxa"/>
          </w:tcPr>
          <w:p w:rsidR="007922C1" w:rsidRDefault="007922C1" w:rsidP="00B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2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«Метко в цель», «Погрузка арбузов».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27" w:type="dxa"/>
          </w:tcPr>
          <w:p w:rsidR="007922C1" w:rsidRDefault="007922C1" w:rsidP="00B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3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«Метко в цель», «Погрузка арбузов».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27" w:type="dxa"/>
          </w:tcPr>
          <w:p w:rsidR="007922C1" w:rsidRDefault="007922C1" w:rsidP="00B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4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27" w:type="dxa"/>
          </w:tcPr>
          <w:p w:rsidR="007922C1" w:rsidRDefault="007922C1" w:rsidP="00B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5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27" w:type="dxa"/>
          </w:tcPr>
          <w:p w:rsidR="007922C1" w:rsidRDefault="007922C1" w:rsidP="00B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6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«Волк во рву», «Посадка картошки». </w:t>
            </w:r>
            <w:r>
              <w:rPr>
                <w:rFonts w:ascii="Times New Roman" w:hAnsi="Times New Roman" w:cs="Times New Roman"/>
              </w:rPr>
              <w:lastRenderedPageBreak/>
              <w:t>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</w:t>
            </w:r>
            <w:r>
              <w:rPr>
                <w:rFonts w:ascii="Times New Roman" w:hAnsi="Times New Roman" w:cs="Times New Roman"/>
              </w:rPr>
              <w:lastRenderedPageBreak/>
              <w:t xml:space="preserve">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27" w:type="dxa"/>
          </w:tcPr>
          <w:p w:rsidR="007922C1" w:rsidRDefault="007922C1" w:rsidP="00B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lastRenderedPageBreak/>
              <w:t>7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27" w:type="dxa"/>
          </w:tcPr>
          <w:p w:rsidR="007922C1" w:rsidRDefault="007922C1" w:rsidP="00B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8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27" w:type="dxa"/>
          </w:tcPr>
          <w:p w:rsidR="007922C1" w:rsidRDefault="007922C1" w:rsidP="00B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9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27" w:type="dxa"/>
          </w:tcPr>
          <w:p w:rsidR="007922C1" w:rsidRDefault="007922C1" w:rsidP="00B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10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«Пятнашки », «Два Мороза».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11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12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Игры «Прыгающие </w:t>
            </w:r>
            <w:r>
              <w:rPr>
                <w:rFonts w:ascii="Times New Roman" w:hAnsi="Times New Roman" w:cs="Times New Roman"/>
              </w:rPr>
              <w:br/>
              <w:t>воробушки», «Зайцы в огороде». Эстафеты. Развитие скоростно-</w:t>
            </w:r>
            <w:r>
              <w:rPr>
                <w:rFonts w:ascii="Times New Roman" w:hAnsi="Times New Roman" w:cs="Times New Roman"/>
              </w:rPr>
              <w:lastRenderedPageBreak/>
              <w:t>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lastRenderedPageBreak/>
              <w:t>13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820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Игры «Прыгающие </w:t>
            </w:r>
            <w:r>
              <w:rPr>
                <w:rFonts w:ascii="Times New Roman" w:hAnsi="Times New Roman" w:cs="Times New Roman"/>
              </w:rPr>
              <w:br/>
              <w:t>воробушки», «Зайцы в огороде».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14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Игры «Лисы и куры», «Точный расчет».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15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Игры «Лисы и куры», «Точный расчет».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16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Игры «Удочка», </w:t>
            </w:r>
            <w:r>
              <w:rPr>
                <w:rFonts w:ascii="Times New Roman" w:hAnsi="Times New Roman" w:cs="Times New Roman"/>
              </w:rPr>
              <w:br/>
              <w:t>«Компас».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17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Игры «Удочка», </w:t>
            </w:r>
            <w:r>
              <w:rPr>
                <w:rFonts w:ascii="Times New Roman" w:hAnsi="Times New Roman" w:cs="Times New Roman"/>
              </w:rPr>
              <w:br/>
              <w:t>«Компас». Эстафеты. Развитие скоростно-силовых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18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основе </w:t>
            </w:r>
            <w:r>
              <w:rPr>
                <w:rFonts w:ascii="Times New Roman" w:hAnsi="Times New Roman" w:cs="Times New Roman"/>
              </w:rPr>
              <w:lastRenderedPageBreak/>
              <w:t>баскетбола</w:t>
            </w: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месте. Ловля мяча на месте. ОРУ. Игра «Бросай и поймай». </w:t>
            </w:r>
            <w:r>
              <w:rPr>
                <w:rFonts w:ascii="Times New Roman" w:hAnsi="Times New Roman" w:cs="Times New Roman"/>
              </w:rPr>
              <w:lastRenderedPageBreak/>
              <w:t>Развитие координационных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(держать, передавать на расстояние, ловля,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</w:t>
            </w:r>
            <w:proofErr w:type="gramEnd"/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lastRenderedPageBreak/>
              <w:t>19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месте. Ловля мяча</w:t>
            </w:r>
          </w:p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месте. ОРУ. Игра «Бросай и поймай». Развитие координационных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</w:t>
            </w:r>
            <w:proofErr w:type="gramEnd"/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20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месте. Ловля мяча на месте. ОРУ. Игра «Передача мячей </w:t>
            </w:r>
            <w:r>
              <w:rPr>
                <w:rFonts w:ascii="Times New Roman" w:hAnsi="Times New Roman" w:cs="Times New Roman"/>
              </w:rPr>
              <w:br/>
              <w:t>в колоннах». Развитие координационных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</w:t>
            </w:r>
            <w:proofErr w:type="gramEnd"/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21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месте. Ловля мяча на месте. ОРУ. Игра «Передача мячей </w:t>
            </w:r>
            <w:r>
              <w:rPr>
                <w:rFonts w:ascii="Times New Roman" w:hAnsi="Times New Roman" w:cs="Times New Roman"/>
              </w:rPr>
              <w:br/>
              <w:t>в колоннах». Развитие координационных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</w:t>
            </w:r>
            <w:proofErr w:type="gramEnd"/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22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месте. Ловля мяча на месте. Передача мяча снизу на месте. ОРУ. Эстафеты с мячами. Игра «Мяч </w:t>
            </w:r>
            <w:r>
              <w:rPr>
                <w:rFonts w:ascii="Times New Roman" w:hAnsi="Times New Roman" w:cs="Times New Roman"/>
              </w:rPr>
              <w:br/>
              <w:t xml:space="preserve">соседу». Развитие координационных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</w:t>
            </w:r>
            <w:proofErr w:type="gramEnd"/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23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месте. Ловля мяча на месте. Передача мяча снизу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месте. ОРУ. Эстафеты с мячами. Игра «Гонка </w:t>
            </w:r>
            <w:r>
              <w:rPr>
                <w:rFonts w:ascii="Times New Roman" w:hAnsi="Times New Roman" w:cs="Times New Roman"/>
              </w:rPr>
              <w:br/>
              <w:t>мячей по кругу». Развитие координационных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(держать, передавать на расстояние, ловля,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lastRenderedPageBreak/>
              <w:t>24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месте. Ловля мяча на месте. Передача мяча снизу на месте. ОРУ. Эстафеты с мячами. Игра «Гонка </w:t>
            </w:r>
            <w:r>
              <w:rPr>
                <w:rFonts w:ascii="Times New Roman" w:hAnsi="Times New Roman" w:cs="Times New Roman"/>
              </w:rPr>
              <w:br/>
              <w:t>мячей по кругу». Развитие координационных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25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 в щит. </w:t>
            </w:r>
            <w:r>
              <w:rPr>
                <w:rFonts w:ascii="Times New Roman" w:hAnsi="Times New Roman" w:cs="Times New Roman"/>
              </w:rPr>
              <w:br/>
              <w:t>Ловля мяча на месте. Передача мяча снизу на месте. ОРУ. Эстафеты с мячами. Игра «Передал – садись». Игра в мини-баскетбол. Развитие координационных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в мини-баскетбол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26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 в щит. </w:t>
            </w:r>
            <w:r>
              <w:rPr>
                <w:rFonts w:ascii="Times New Roman" w:hAnsi="Times New Roman" w:cs="Times New Roman"/>
              </w:rPr>
              <w:br/>
              <w:t xml:space="preserve">Ловля мяча на месте. Передача мяча снизу на месте. ОРУ. Эстафеты с мячами. Игра «Передал – садись». Игра в мини-баскетбол. Развитие координационных </w:t>
            </w:r>
            <w:r>
              <w:rPr>
                <w:rFonts w:ascii="Times New Roman" w:hAnsi="Times New Roman" w:cs="Times New Roman"/>
              </w:rPr>
              <w:lastRenderedPageBreak/>
              <w:t>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в мини-баскетбол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lastRenderedPageBreak/>
              <w:t>27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в мини-баскетбол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28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в мини-баскетбол</w:t>
            </w:r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27" w:type="dxa"/>
          </w:tcPr>
          <w:p w:rsidR="007922C1" w:rsidRDefault="007922C1"/>
        </w:tc>
      </w:tr>
      <w:tr w:rsidR="007922C1" w:rsidTr="000B09AC">
        <w:tc>
          <w:tcPr>
            <w:tcW w:w="844" w:type="dxa"/>
          </w:tcPr>
          <w:p w:rsidR="007922C1" w:rsidRDefault="007922C1">
            <w:r>
              <w:t>29</w:t>
            </w:r>
          </w:p>
        </w:tc>
        <w:tc>
          <w:tcPr>
            <w:tcW w:w="1436" w:type="dxa"/>
          </w:tcPr>
          <w:p w:rsidR="007922C1" w:rsidRDefault="007922C1" w:rsidP="00E035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7922C1" w:rsidRDefault="007922C1" w:rsidP="000E06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119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 в щит. Ловля и передача мяча снизу на месте. ОРУ. Эстафеты с мячами. Игра «Охотники </w:t>
            </w:r>
            <w:r>
              <w:rPr>
                <w:rFonts w:ascii="Times New Roman" w:hAnsi="Times New Roman" w:cs="Times New Roman"/>
              </w:rPr>
              <w:br/>
              <w:t xml:space="preserve">и утки». Развитие координационных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835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922C1" w:rsidRDefault="007922C1" w:rsidP="007E19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768" w:type="dxa"/>
          </w:tcPr>
          <w:p w:rsidR="007922C1" w:rsidRDefault="007922C1" w:rsidP="00B349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27" w:type="dxa"/>
          </w:tcPr>
          <w:p w:rsidR="007922C1" w:rsidRDefault="007922C1"/>
        </w:tc>
      </w:tr>
    </w:tbl>
    <w:p w:rsidR="004E0CDA" w:rsidRDefault="004E0CDA"/>
    <w:sectPr w:rsidR="004E0CDA" w:rsidSect="00AF0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96" w:rsidRDefault="00502696" w:rsidP="00223016">
      <w:pPr>
        <w:spacing w:after="0" w:line="240" w:lineRule="auto"/>
      </w:pPr>
      <w:r>
        <w:separator/>
      </w:r>
    </w:p>
  </w:endnote>
  <w:endnote w:type="continuationSeparator" w:id="0">
    <w:p w:rsidR="00502696" w:rsidRDefault="00502696" w:rsidP="0022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96" w:rsidRDefault="00502696" w:rsidP="00223016">
      <w:pPr>
        <w:spacing w:after="0" w:line="240" w:lineRule="auto"/>
      </w:pPr>
      <w:r>
        <w:separator/>
      </w:r>
    </w:p>
  </w:footnote>
  <w:footnote w:type="continuationSeparator" w:id="0">
    <w:p w:rsidR="00502696" w:rsidRDefault="00502696" w:rsidP="00223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016"/>
    <w:rsid w:val="0003234F"/>
    <w:rsid w:val="000B09AC"/>
    <w:rsid w:val="000C4EEE"/>
    <w:rsid w:val="000E064F"/>
    <w:rsid w:val="001D5DFE"/>
    <w:rsid w:val="00223016"/>
    <w:rsid w:val="004E0CDA"/>
    <w:rsid w:val="00502696"/>
    <w:rsid w:val="005B4DC7"/>
    <w:rsid w:val="00666DBC"/>
    <w:rsid w:val="00697393"/>
    <w:rsid w:val="006A794C"/>
    <w:rsid w:val="007922C1"/>
    <w:rsid w:val="00924D5F"/>
    <w:rsid w:val="009E3822"/>
    <w:rsid w:val="00A56727"/>
    <w:rsid w:val="00A630F4"/>
    <w:rsid w:val="00AA117C"/>
    <w:rsid w:val="00AF03A7"/>
    <w:rsid w:val="00BA7D75"/>
    <w:rsid w:val="00BE7A1F"/>
    <w:rsid w:val="00C83AAA"/>
    <w:rsid w:val="00CD5E83"/>
    <w:rsid w:val="00D55D91"/>
    <w:rsid w:val="00E0350C"/>
    <w:rsid w:val="00F8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230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223016"/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016"/>
  </w:style>
  <w:style w:type="paragraph" w:styleId="a5">
    <w:name w:val="footer"/>
    <w:basedOn w:val="a"/>
    <w:link w:val="a6"/>
    <w:uiPriority w:val="99"/>
    <w:semiHidden/>
    <w:unhideWhenUsed/>
    <w:rsid w:val="0022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016"/>
  </w:style>
  <w:style w:type="paragraph" w:styleId="a7">
    <w:name w:val="Balloon Text"/>
    <w:basedOn w:val="a"/>
    <w:link w:val="a8"/>
    <w:uiPriority w:val="99"/>
    <w:semiHidden/>
    <w:unhideWhenUsed/>
    <w:rsid w:val="00AF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0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Kuby</dc:creator>
  <cp:lastModifiedBy>LKuzmina</cp:lastModifiedBy>
  <cp:revision>2</cp:revision>
  <dcterms:created xsi:type="dcterms:W3CDTF">2015-12-21T04:36:00Z</dcterms:created>
  <dcterms:modified xsi:type="dcterms:W3CDTF">2015-12-21T04:36:00Z</dcterms:modified>
</cp:coreProperties>
</file>